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19DEDC" w14:textId="77777777" w:rsidR="00E5448E" w:rsidRDefault="00E5448E" w:rsidP="00E5448E">
      <w:pPr>
        <w:pStyle w:val="Title"/>
        <w:spacing w:after="0"/>
        <w:jc w:val="center"/>
        <w:rPr>
          <w:rFonts w:ascii="Red Hat Display" w:hAnsi="Red Hat Display" w:cs="Red Hat Display"/>
        </w:rPr>
      </w:pPr>
      <w:r>
        <w:rPr>
          <w:rFonts w:ascii="Red Hat Display" w:hAnsi="Red Hat Display" w:cs="Red Hat Display"/>
          <w:noProof/>
        </w:rPr>
        <w:drawing>
          <wp:inline distT="0" distB="0" distL="0" distR="0" wp14:anchorId="02C8F08E" wp14:editId="3F7EE211">
            <wp:extent cx="3609975" cy="1254236"/>
            <wp:effectExtent l="0" t="0" r="0" b="3175"/>
            <wp:docPr id="851629735" name="Picture 2" descr="A logo with re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629735" name="Picture 2" descr="A logo with red text"/>
                    <pic:cNvPicPr/>
                  </pic:nvPicPr>
                  <pic:blipFill>
                    <a:blip r:embed="rId5" cstate="print">
                      <a:extLst>
                        <a:ext uri="{28A0092B-C50C-407E-A947-70E740481C1C}">
                          <a14:useLocalDpi xmlns:a14="http://schemas.microsoft.com/office/drawing/2010/main" val="0"/>
                        </a:ext>
                      </a:extLst>
                    </a:blip>
                    <a:stretch>
                      <a:fillRect/>
                    </a:stretch>
                  </pic:blipFill>
                  <pic:spPr>
                    <a:xfrm>
                      <a:off x="0" y="0"/>
                      <a:ext cx="3670895" cy="1275402"/>
                    </a:xfrm>
                    <a:prstGeom prst="rect">
                      <a:avLst/>
                    </a:prstGeom>
                  </pic:spPr>
                </pic:pic>
              </a:graphicData>
            </a:graphic>
          </wp:inline>
        </w:drawing>
      </w:r>
    </w:p>
    <w:p w14:paraId="22878CAB" w14:textId="77777777" w:rsidR="00E5448E" w:rsidRPr="00746950" w:rsidRDefault="00E5448E" w:rsidP="00E5448E">
      <w:pPr>
        <w:pStyle w:val="Title"/>
        <w:spacing w:after="0"/>
        <w:jc w:val="center"/>
        <w:rPr>
          <w:rFonts w:ascii="Red Hat Display" w:hAnsi="Red Hat Display" w:cs="Red Hat Display"/>
        </w:rPr>
      </w:pPr>
      <w:r w:rsidRPr="007D3763">
        <w:rPr>
          <w:rFonts w:ascii="Red Hat Display" w:hAnsi="Red Hat Display" w:cs="Red Hat Display"/>
        </w:rPr>
        <w:t>CALS Curriculum Committee</w:t>
      </w:r>
    </w:p>
    <w:p w14:paraId="452C416E" w14:textId="77777777" w:rsidR="00E5448E" w:rsidRPr="006B1679" w:rsidRDefault="00E5448E" w:rsidP="00E5448E">
      <w:pPr>
        <w:pStyle w:val="Heading1"/>
        <w:jc w:val="center"/>
        <w:rPr>
          <w:rFonts w:ascii="Red Hat Display" w:hAnsi="Red Hat Display" w:cs="Red Hat Display"/>
        </w:rPr>
      </w:pPr>
      <w:r>
        <w:rPr>
          <w:rFonts w:ascii="Red Hat Display" w:hAnsi="Red Hat Display" w:cs="Red Hat Display"/>
        </w:rPr>
        <w:t>Minutes</w:t>
      </w:r>
    </w:p>
    <w:p w14:paraId="4DD6F379" w14:textId="77777777" w:rsidR="00E5448E" w:rsidRDefault="00E5448E" w:rsidP="00E5448E">
      <w:pPr>
        <w:spacing w:after="0" w:line="240" w:lineRule="auto"/>
        <w:jc w:val="center"/>
        <w:rPr>
          <w:rFonts w:ascii="Red Hat Display" w:hAnsi="Red Hat Display" w:cs="Red Hat Display"/>
        </w:rPr>
      </w:pPr>
      <w:r>
        <w:rPr>
          <w:rFonts w:ascii="Red Hat Display" w:hAnsi="Red Hat Display" w:cs="Red Hat Display"/>
        </w:rPr>
        <w:t>October 13, 2026 1:00-2:30pm</w:t>
      </w:r>
    </w:p>
    <w:p w14:paraId="4A4752FB" w14:textId="77777777" w:rsidR="00E5448E" w:rsidRDefault="00E5448E" w:rsidP="00E5448E">
      <w:pPr>
        <w:spacing w:after="0" w:line="240" w:lineRule="auto"/>
        <w:jc w:val="center"/>
        <w:rPr>
          <w:rFonts w:ascii="Red Hat Display" w:hAnsi="Red Hat Display" w:cs="Red Hat Display"/>
        </w:rPr>
      </w:pPr>
      <w:r>
        <w:rPr>
          <w:rFonts w:ascii="Red Hat Display" w:hAnsi="Red Hat Display" w:cs="Red Hat Display"/>
        </w:rPr>
        <w:t xml:space="preserve">Microbial Sciences Building, Room 6201 </w:t>
      </w:r>
      <w:r>
        <w:rPr>
          <w:rFonts w:ascii="Red Hat Display" w:hAnsi="Red Hat Display" w:cs="Red Hat Display"/>
        </w:rPr>
        <w:br/>
      </w:r>
    </w:p>
    <w:p w14:paraId="2D4741D9" w14:textId="026C4754" w:rsidR="00E5448E" w:rsidRDefault="00E5448E" w:rsidP="00E5448E">
      <w:pPr>
        <w:spacing w:after="0" w:line="240" w:lineRule="auto"/>
        <w:rPr>
          <w:rFonts w:ascii="Red Hat Display" w:hAnsi="Red Hat Display" w:cs="Red Hat Display"/>
        </w:rPr>
      </w:pPr>
      <w:r w:rsidRPr="00B96C82">
        <w:rPr>
          <w:rFonts w:ascii="Red Hat Display" w:hAnsi="Red Hat Display" w:cs="Red Hat Display"/>
          <w:b/>
          <w:bCs/>
        </w:rPr>
        <w:t xml:space="preserve">Voting </w:t>
      </w:r>
      <w:r w:rsidRPr="00481324">
        <w:rPr>
          <w:rFonts w:ascii="Red Hat Display" w:hAnsi="Red Hat Display" w:cs="Red Hat Display"/>
          <w:b/>
          <w:bCs/>
        </w:rPr>
        <w:t>Members</w:t>
      </w:r>
      <w:r w:rsidR="00094A49">
        <w:rPr>
          <w:rFonts w:ascii="Red Hat Display" w:hAnsi="Red Hat Display" w:cs="Red Hat Display"/>
          <w:b/>
          <w:bCs/>
        </w:rPr>
        <w:t xml:space="preserve"> Present</w:t>
      </w:r>
      <w:r w:rsidRPr="00481324">
        <w:rPr>
          <w:rFonts w:ascii="Red Hat Display" w:hAnsi="Red Hat Display" w:cs="Red Hat Display"/>
        </w:rPr>
        <w:t xml:space="preserve">: Francisco Arriaga, co-chair (2027), </w:t>
      </w:r>
      <w:r w:rsidRPr="00467E16">
        <w:rPr>
          <w:rFonts w:ascii="Red Hat Display" w:hAnsi="Red Hat Display" w:cs="Red Hat Display"/>
        </w:rPr>
        <w:t xml:space="preserve">Melissa Christopherson (2027), Peter </w:t>
      </w:r>
      <w:proofErr w:type="spellStart"/>
      <w:r w:rsidRPr="00467E16">
        <w:rPr>
          <w:rFonts w:ascii="Red Hat Display" w:hAnsi="Red Hat Display" w:cs="Red Hat Display"/>
        </w:rPr>
        <w:t>DiGennaro</w:t>
      </w:r>
      <w:proofErr w:type="spellEnd"/>
      <w:r w:rsidRPr="00467E16">
        <w:rPr>
          <w:rFonts w:ascii="Red Hat Display" w:hAnsi="Red Hat Display" w:cs="Red Hat Display"/>
        </w:rPr>
        <w:t xml:space="preserve"> (2028</w:t>
      </w:r>
      <w:r w:rsidRPr="000B7B5C">
        <w:rPr>
          <w:rFonts w:ascii="Red Hat Display" w:hAnsi="Red Hat Display" w:cs="Red Hat Display"/>
        </w:rPr>
        <w:t>), Sebastian I Arriola Apelo (2028)</w:t>
      </w:r>
      <w:r>
        <w:rPr>
          <w:rFonts w:ascii="Red Hat Display" w:hAnsi="Red Hat Display" w:cs="Red Hat Display"/>
        </w:rPr>
        <w:t>, Joseph Pierre (2029), Jim Berkelman (2029)</w:t>
      </w:r>
    </w:p>
    <w:p w14:paraId="21B5F36E" w14:textId="77777777" w:rsidR="00E5448E" w:rsidRPr="00B96C82" w:rsidRDefault="00E5448E" w:rsidP="00E5448E">
      <w:pPr>
        <w:spacing w:after="0" w:line="240" w:lineRule="auto"/>
        <w:rPr>
          <w:rFonts w:ascii="Red Hat Display" w:hAnsi="Red Hat Display" w:cs="Red Hat Display"/>
        </w:rPr>
      </w:pPr>
    </w:p>
    <w:p w14:paraId="5C489561" w14:textId="1D203534" w:rsidR="00E5448E" w:rsidRPr="00B96C82" w:rsidRDefault="00E5448E" w:rsidP="00E5448E">
      <w:pPr>
        <w:spacing w:after="0" w:line="240" w:lineRule="auto"/>
        <w:rPr>
          <w:rFonts w:ascii="Red Hat Display" w:hAnsi="Red Hat Display" w:cs="Red Hat Display"/>
        </w:rPr>
      </w:pPr>
      <w:r w:rsidRPr="00B96C82">
        <w:rPr>
          <w:rFonts w:ascii="Red Hat Display" w:hAnsi="Red Hat Display" w:cs="Red Hat Display"/>
          <w:b/>
          <w:bCs/>
        </w:rPr>
        <w:t>Student Members</w:t>
      </w:r>
      <w:r w:rsidR="00094A49">
        <w:rPr>
          <w:rFonts w:ascii="Red Hat Display" w:hAnsi="Red Hat Display" w:cs="Red Hat Display"/>
          <w:b/>
          <w:bCs/>
        </w:rPr>
        <w:t xml:space="preserve"> Present</w:t>
      </w:r>
      <w:r w:rsidRPr="00B96C82">
        <w:rPr>
          <w:rFonts w:ascii="Red Hat Display" w:hAnsi="Red Hat Display" w:cs="Red Hat Display"/>
          <w:b/>
          <w:bCs/>
        </w:rPr>
        <w:t>:</w:t>
      </w:r>
      <w:r w:rsidRPr="00B96C82">
        <w:rPr>
          <w:rFonts w:ascii="Red Hat Display" w:hAnsi="Red Hat Display" w:cs="Red Hat Display"/>
        </w:rPr>
        <w:t xml:space="preserve"> Thomas Duah</w:t>
      </w:r>
    </w:p>
    <w:p w14:paraId="6797A2F2" w14:textId="77777777" w:rsidR="00E5448E" w:rsidRPr="00B96C82" w:rsidRDefault="00E5448E" w:rsidP="00E5448E">
      <w:pPr>
        <w:spacing w:after="0" w:line="240" w:lineRule="auto"/>
        <w:rPr>
          <w:rFonts w:ascii="Red Hat Display" w:hAnsi="Red Hat Display" w:cs="Red Hat Display"/>
        </w:rPr>
      </w:pPr>
    </w:p>
    <w:p w14:paraId="40636477" w14:textId="77777777" w:rsidR="00094A49" w:rsidRDefault="00E5448E" w:rsidP="00E5448E">
      <w:pPr>
        <w:spacing w:after="0" w:line="240" w:lineRule="auto"/>
        <w:rPr>
          <w:rFonts w:ascii="Red Hat Display" w:hAnsi="Red Hat Display" w:cs="Red Hat Display"/>
        </w:rPr>
      </w:pPr>
      <w:r w:rsidRPr="00B96C82">
        <w:rPr>
          <w:rFonts w:ascii="Red Hat Display" w:hAnsi="Red Hat Display" w:cs="Red Hat Display"/>
          <w:b/>
          <w:bCs/>
        </w:rPr>
        <w:t>Ex-Officio Members</w:t>
      </w:r>
      <w:r w:rsidR="00094A49">
        <w:rPr>
          <w:rFonts w:ascii="Red Hat Display" w:hAnsi="Red Hat Display" w:cs="Red Hat Display"/>
          <w:b/>
          <w:bCs/>
        </w:rPr>
        <w:t xml:space="preserve"> Present</w:t>
      </w:r>
      <w:r w:rsidRPr="006D2B4E">
        <w:rPr>
          <w:rFonts w:ascii="Red Hat Display" w:hAnsi="Red Hat Display" w:cs="Red Hat Display"/>
          <w:b/>
          <w:bCs/>
        </w:rPr>
        <w:t>:</w:t>
      </w:r>
      <w:r w:rsidRPr="006D2B4E">
        <w:rPr>
          <w:rFonts w:ascii="Red Hat Display" w:hAnsi="Red Hat Display" w:cs="Red Hat Display"/>
        </w:rPr>
        <w:t xml:space="preserve"> Megan Ackerman-Yost, David</w:t>
      </w:r>
      <w:r w:rsidRPr="00B96C82">
        <w:rPr>
          <w:rFonts w:ascii="Red Hat Display" w:hAnsi="Red Hat Display" w:cs="Red Hat Display"/>
        </w:rPr>
        <w:t xml:space="preserve"> Wright-Racette </w:t>
      </w:r>
    </w:p>
    <w:p w14:paraId="0C1FA15B" w14:textId="77777777" w:rsidR="00094A49" w:rsidRDefault="00094A49" w:rsidP="00E5448E">
      <w:pPr>
        <w:spacing w:after="0" w:line="240" w:lineRule="auto"/>
        <w:rPr>
          <w:rFonts w:ascii="Red Hat Display" w:hAnsi="Red Hat Display" w:cs="Red Hat Display"/>
        </w:rPr>
      </w:pPr>
    </w:p>
    <w:p w14:paraId="3F530FA8" w14:textId="7D49325C" w:rsidR="00E5448E" w:rsidRDefault="00094A49" w:rsidP="00E5448E">
      <w:pPr>
        <w:spacing w:after="0" w:line="240" w:lineRule="auto"/>
        <w:rPr>
          <w:rFonts w:ascii="Red Hat Display" w:hAnsi="Red Hat Display" w:cs="Red Hat Display"/>
        </w:rPr>
      </w:pPr>
      <w:r>
        <w:rPr>
          <w:rFonts w:ascii="Red Hat Display" w:hAnsi="Red Hat Display" w:cs="Red Hat Display"/>
        </w:rPr>
        <w:t>Minutes: David Wright-Racette</w:t>
      </w:r>
      <w:r w:rsidR="00E5448E">
        <w:rPr>
          <w:rFonts w:ascii="Red Hat Display" w:hAnsi="Red Hat Display" w:cs="Red Hat Display"/>
        </w:rPr>
        <w:br/>
      </w:r>
    </w:p>
    <w:p w14:paraId="708C6F87" w14:textId="77777777" w:rsidR="00E5448E" w:rsidRDefault="00E5448E" w:rsidP="00E5448E">
      <w:pPr>
        <w:pStyle w:val="Heading2"/>
        <w:jc w:val="center"/>
        <w:rPr>
          <w:rFonts w:ascii="Red Hat Display" w:hAnsi="Red Hat Display" w:cs="Red Hat Display"/>
        </w:rPr>
      </w:pPr>
      <w:r>
        <w:rPr>
          <w:rFonts w:ascii="Red Hat Display" w:hAnsi="Red Hat Display" w:cs="Red Hat Display"/>
        </w:rPr>
        <w:t>Consent Agenda</w:t>
      </w:r>
    </w:p>
    <w:p w14:paraId="569F8388" w14:textId="77777777" w:rsidR="00E5448E" w:rsidRPr="00F80892" w:rsidRDefault="00E5448E" w:rsidP="00E5448E">
      <w:pPr>
        <w:pStyle w:val="ListParagraph"/>
        <w:numPr>
          <w:ilvl w:val="0"/>
          <w:numId w:val="1"/>
        </w:numPr>
      </w:pPr>
      <w:r w:rsidRPr="00F251B8">
        <w:rPr>
          <w:rFonts w:ascii="Red Hat Display" w:hAnsi="Red Hat Display" w:cs="Red Hat Display"/>
        </w:rPr>
        <w:t>Review minutes from September 8, 2026 CALS Curriculum Committee meeting</w:t>
      </w:r>
      <w:r>
        <w:rPr>
          <w:rFonts w:ascii="Red Hat Display" w:hAnsi="Red Hat Display" w:cs="Red Hat Display"/>
        </w:rPr>
        <w:br/>
      </w:r>
      <w:hyperlink r:id="rId6" w:history="1">
        <w:r w:rsidRPr="009E599F">
          <w:rPr>
            <w:rStyle w:val="Hyperlink"/>
            <w:rFonts w:ascii="Red Hat Display" w:hAnsi="Red Hat Display" w:cs="Red Hat Display"/>
          </w:rPr>
          <w:t>https://uwmadison.box.com/s/u31gsiv65bnak6iu1oiyus94ise44kri</w:t>
        </w:r>
      </w:hyperlink>
      <w:r>
        <w:rPr>
          <w:rFonts w:ascii="Red Hat Display" w:hAnsi="Red Hat Display" w:cs="Red Hat Display"/>
        </w:rPr>
        <w:t xml:space="preserve"> </w:t>
      </w:r>
      <w:r>
        <w:rPr>
          <w:rFonts w:ascii="Red Hat Display" w:hAnsi="Red Hat Display" w:cs="Red Hat Display"/>
        </w:rPr>
        <w:br/>
      </w:r>
    </w:p>
    <w:p w14:paraId="4085CB0D" w14:textId="77777777" w:rsidR="00E5448E" w:rsidRPr="0080098E" w:rsidRDefault="00E5448E" w:rsidP="00E5448E">
      <w:pPr>
        <w:pStyle w:val="ListParagraph"/>
        <w:numPr>
          <w:ilvl w:val="0"/>
          <w:numId w:val="1"/>
        </w:numPr>
      </w:pPr>
      <w:r>
        <w:rPr>
          <w:rFonts w:ascii="Red Hat Display" w:hAnsi="Red Hat Display" w:cs="Red Hat Display"/>
        </w:rPr>
        <w:t xml:space="preserve">BIOCHEM 307: </w:t>
      </w:r>
      <w:r w:rsidRPr="00F80892">
        <w:rPr>
          <w:rFonts w:ascii="Red Hat Display" w:hAnsi="Red Hat Display" w:cs="Red Hat Display"/>
        </w:rPr>
        <w:t>Study Abroad: Introduction to Biological Sciences Researc</w:t>
      </w:r>
      <w:r>
        <w:rPr>
          <w:rFonts w:ascii="Red Hat Display" w:hAnsi="Red Hat Display" w:cs="Red Hat Display"/>
        </w:rPr>
        <w:t>h</w:t>
      </w:r>
      <w:r>
        <w:rPr>
          <w:rFonts w:ascii="Red Hat Display" w:hAnsi="Red Hat Display" w:cs="Red Hat Display"/>
        </w:rPr>
        <w:br/>
      </w:r>
      <w:hyperlink r:id="rId7" w:history="1">
        <w:r w:rsidRPr="004F54F2">
          <w:rPr>
            <w:rStyle w:val="Hyperlink"/>
            <w:rFonts w:ascii="Red Hat Display" w:hAnsi="Red Hat Display" w:cs="Red Hat Display"/>
          </w:rPr>
          <w:t>https://next-guide.wisc.edu/courseadmin/?key=91205</w:t>
        </w:r>
      </w:hyperlink>
      <w:r>
        <w:rPr>
          <w:rFonts w:ascii="Red Hat Display" w:hAnsi="Red Hat Display" w:cs="Red Hat Display"/>
        </w:rPr>
        <w:t xml:space="preserve"> </w:t>
      </w:r>
    </w:p>
    <w:p w14:paraId="67CB98F9" w14:textId="77777777" w:rsidR="00E5448E" w:rsidRDefault="00E5448E" w:rsidP="00E5448E">
      <w:pPr>
        <w:pStyle w:val="ListParagraph"/>
        <w:ind w:left="360"/>
        <w:rPr>
          <w:rFonts w:ascii="Red Hat Display" w:hAnsi="Red Hat Display" w:cs="Red Hat Display"/>
        </w:rPr>
      </w:pPr>
      <w:r>
        <w:rPr>
          <w:rFonts w:ascii="Red Hat Display" w:hAnsi="Red Hat Display" w:cs="Red Hat Display"/>
        </w:rPr>
        <w:t>Last approved by CALS CC: 2.10.26</w:t>
      </w:r>
    </w:p>
    <w:p w14:paraId="08B86DD7" w14:textId="77777777" w:rsidR="00E5448E" w:rsidRDefault="00E5448E" w:rsidP="00E5448E">
      <w:pPr>
        <w:pStyle w:val="ListParagraph"/>
        <w:ind w:left="360"/>
        <w:rPr>
          <w:rFonts w:ascii="Red Hat Display" w:hAnsi="Red Hat Display" w:cs="Red Hat Display"/>
        </w:rPr>
      </w:pPr>
    </w:p>
    <w:p w14:paraId="265A7B5E" w14:textId="77777777" w:rsidR="00E5448E" w:rsidRPr="00C13BB3" w:rsidRDefault="00E5448E" w:rsidP="00E5448E">
      <w:pPr>
        <w:pStyle w:val="ListParagraph"/>
        <w:ind w:left="360"/>
      </w:pPr>
      <w:r>
        <w:rPr>
          <w:rFonts w:ascii="Red Hat Display" w:hAnsi="Red Hat Display" w:cs="Red Hat Display"/>
        </w:rPr>
        <w:t xml:space="preserve">Approved by consent. </w:t>
      </w:r>
      <w:r w:rsidRPr="00F80892">
        <w:rPr>
          <w:rFonts w:ascii="Red Hat Display" w:hAnsi="Red Hat Display" w:cs="Red Hat Display"/>
        </w:rPr>
        <w:br/>
      </w:r>
    </w:p>
    <w:p w14:paraId="783B89B4" w14:textId="77777777" w:rsidR="00E5448E" w:rsidRDefault="00E5448E" w:rsidP="00E5448E">
      <w:pPr>
        <w:pStyle w:val="Heading2"/>
        <w:jc w:val="center"/>
        <w:rPr>
          <w:rFonts w:ascii="Red Hat Display" w:hAnsi="Red Hat Display" w:cs="Red Hat Display"/>
        </w:rPr>
      </w:pPr>
      <w:r w:rsidRPr="006B1679">
        <w:rPr>
          <w:rFonts w:ascii="Red Hat Display" w:hAnsi="Red Hat Display" w:cs="Red Hat Display"/>
        </w:rPr>
        <w:t>Action Items</w:t>
      </w:r>
    </w:p>
    <w:p w14:paraId="1F1EC650" w14:textId="77777777" w:rsidR="00E5448E" w:rsidRDefault="00E5448E" w:rsidP="00E5448E">
      <w:pPr>
        <w:pStyle w:val="ListParagraph"/>
        <w:ind w:left="360"/>
        <w:rPr>
          <w:rFonts w:ascii="Red Hat Display" w:hAnsi="Red Hat Display" w:cs="Red Hat Display"/>
        </w:rPr>
      </w:pPr>
    </w:p>
    <w:p w14:paraId="7AAAB1B7" w14:textId="77777777" w:rsidR="00E5448E" w:rsidRDefault="00E5448E" w:rsidP="00E5448E">
      <w:pPr>
        <w:pStyle w:val="ListParagraph"/>
        <w:numPr>
          <w:ilvl w:val="0"/>
          <w:numId w:val="2"/>
        </w:numPr>
        <w:rPr>
          <w:rFonts w:ascii="Red Hat Display" w:hAnsi="Red Hat Display" w:cs="Red Hat Display"/>
        </w:rPr>
      </w:pPr>
      <w:r>
        <w:rPr>
          <w:rFonts w:ascii="Red Hat Display" w:hAnsi="Red Hat Display" w:cs="Red Hat Display"/>
        </w:rPr>
        <w:t>Course: NUTR SCI 385: Nutrition and Global Chronic Disease</w:t>
      </w:r>
    </w:p>
    <w:p w14:paraId="0170C4B4" w14:textId="77777777" w:rsidR="00E5448E" w:rsidRDefault="00E5448E" w:rsidP="00E5448E">
      <w:pPr>
        <w:pStyle w:val="ListParagraph"/>
        <w:ind w:left="360"/>
        <w:rPr>
          <w:rFonts w:ascii="Red Hat Display" w:hAnsi="Red Hat Display" w:cs="Red Hat Display"/>
        </w:rPr>
      </w:pPr>
      <w:r>
        <w:rPr>
          <w:rFonts w:ascii="Red Hat Display" w:hAnsi="Red Hat Display" w:cs="Red Hat Display"/>
        </w:rPr>
        <w:t>Proposal Type: New</w:t>
      </w:r>
    </w:p>
    <w:p w14:paraId="5E36CD62" w14:textId="77777777" w:rsidR="00E5448E" w:rsidRDefault="00E5448E" w:rsidP="00E5448E">
      <w:pPr>
        <w:pStyle w:val="ListParagraph"/>
        <w:ind w:left="360"/>
        <w:rPr>
          <w:rFonts w:ascii="Red Hat Display" w:hAnsi="Red Hat Display" w:cs="Red Hat Display"/>
        </w:rPr>
      </w:pPr>
      <w:r>
        <w:rPr>
          <w:rFonts w:ascii="Red Hat Display" w:hAnsi="Red Hat Display" w:cs="Red Hat Display"/>
        </w:rPr>
        <w:lastRenderedPageBreak/>
        <w:t xml:space="preserve">URL: </w:t>
      </w:r>
      <w:hyperlink r:id="rId8" w:history="1">
        <w:r w:rsidRPr="009E599F">
          <w:rPr>
            <w:rStyle w:val="Hyperlink"/>
            <w:rFonts w:ascii="Red Hat Display" w:hAnsi="Red Hat Display" w:cs="Red Hat Display"/>
          </w:rPr>
          <w:t>https://next-guide.wisc.edu/courseadmin/?key=91530</w:t>
        </w:r>
      </w:hyperlink>
      <w:r>
        <w:rPr>
          <w:rFonts w:ascii="Red Hat Display" w:hAnsi="Red Hat Display" w:cs="Red Hat Display"/>
        </w:rPr>
        <w:t xml:space="preserve"> </w:t>
      </w:r>
      <w:r>
        <w:rPr>
          <w:rFonts w:ascii="Red Hat Display" w:hAnsi="Red Hat Display" w:cs="Red Hat Display"/>
        </w:rPr>
        <w:br/>
        <w:t>Reviewers: Masson/Christopherson (Duah)</w:t>
      </w:r>
      <w:r>
        <w:rPr>
          <w:rFonts w:ascii="Red Hat Display" w:hAnsi="Red Hat Display" w:cs="Red Hat Display"/>
        </w:rPr>
        <w:br/>
        <w:t>Time: 1:00-1:10</w:t>
      </w:r>
    </w:p>
    <w:p w14:paraId="777217F1" w14:textId="77777777" w:rsidR="00E5448E" w:rsidRDefault="00E5448E" w:rsidP="00E5448E">
      <w:pPr>
        <w:pStyle w:val="ListParagraph"/>
        <w:ind w:left="360"/>
        <w:rPr>
          <w:rFonts w:ascii="Red Hat Display" w:hAnsi="Red Hat Display" w:cs="Red Hat Display"/>
        </w:rPr>
      </w:pPr>
    </w:p>
    <w:p w14:paraId="6F0D8111" w14:textId="77777777" w:rsidR="00E5448E" w:rsidRDefault="00E5448E" w:rsidP="00E5448E">
      <w:pPr>
        <w:pStyle w:val="ListParagraph"/>
        <w:ind w:left="360"/>
        <w:rPr>
          <w:rFonts w:ascii="Red Hat Display" w:hAnsi="Red Hat Display" w:cs="Red Hat Display"/>
        </w:rPr>
      </w:pPr>
      <w:r>
        <w:rPr>
          <w:rFonts w:ascii="Red Hat Display" w:hAnsi="Red Hat Display" w:cs="Red Hat Display"/>
        </w:rPr>
        <w:t>Motion Christopherson, second Arriaga to approve</w:t>
      </w:r>
    </w:p>
    <w:p w14:paraId="741D6794" w14:textId="341A5B6A" w:rsidR="00E5448E" w:rsidRPr="00553404" w:rsidRDefault="00E5448E" w:rsidP="00E5448E">
      <w:pPr>
        <w:pStyle w:val="ListParagraph"/>
        <w:ind w:left="360"/>
        <w:rPr>
          <w:rFonts w:ascii="Red Hat Display" w:hAnsi="Red Hat Display" w:cs="Red Hat Display"/>
        </w:rPr>
      </w:pPr>
      <w:r>
        <w:rPr>
          <w:rFonts w:ascii="Red Hat Display" w:hAnsi="Red Hat Display" w:cs="Red Hat Display"/>
        </w:rPr>
        <w:t>Discussion: Justification</w:t>
      </w:r>
      <w:r w:rsidR="00246D05">
        <w:rPr>
          <w:rFonts w:ascii="Red Hat Display" w:hAnsi="Red Hat Display" w:cs="Red Hat Display"/>
        </w:rPr>
        <w:t xml:space="preserve"> for course</w:t>
      </w:r>
      <w:r>
        <w:rPr>
          <w:rFonts w:ascii="Red Hat Display" w:hAnsi="Red Hat Display" w:cs="Red Hat Display"/>
        </w:rPr>
        <w:t xml:space="preserve"> </w:t>
      </w:r>
      <w:r w:rsidR="00246D05">
        <w:rPr>
          <w:rFonts w:ascii="Red Hat Display" w:hAnsi="Red Hat Display" w:cs="Red Hat Display"/>
        </w:rPr>
        <w:t xml:space="preserve">and learning outcomes look good. Policy on use of AI is a good example other courses could follow. Liked the written description of assessment. Consider adding MICROBIO 101 to prerequisite if instructor feels it would adequately prepare students. </w:t>
      </w:r>
      <w:r w:rsidR="00B72BA4">
        <w:rPr>
          <w:rFonts w:ascii="Red Hat Display" w:hAnsi="Red Hat Display" w:cs="Red Hat Display"/>
        </w:rPr>
        <w:t xml:space="preserve">Course is offered in a hybrid model. Discussion of how course meets credit hour. Committee felt that course met credit hour with class meetings, assignments, readings, and other out of class work. </w:t>
      </w:r>
    </w:p>
    <w:p w14:paraId="271B8317" w14:textId="77777777" w:rsidR="00E5448E" w:rsidRDefault="00E5448E" w:rsidP="00E5448E">
      <w:pPr>
        <w:pStyle w:val="ListParagraph"/>
        <w:ind w:left="360"/>
        <w:rPr>
          <w:rFonts w:ascii="Red Hat Display" w:hAnsi="Red Hat Display" w:cs="Red Hat Display"/>
        </w:rPr>
      </w:pPr>
      <w:r>
        <w:rPr>
          <w:rFonts w:ascii="Red Hat Display" w:hAnsi="Red Hat Display" w:cs="Red Hat Display"/>
        </w:rPr>
        <w:t>Vote: 5-0-1</w:t>
      </w:r>
    </w:p>
    <w:p w14:paraId="6580D99A" w14:textId="77777777" w:rsidR="00E5448E" w:rsidRDefault="00E5448E" w:rsidP="00E5448E">
      <w:pPr>
        <w:pStyle w:val="ListParagraph"/>
        <w:ind w:left="360"/>
        <w:rPr>
          <w:rFonts w:ascii="Red Hat Display" w:hAnsi="Red Hat Display" w:cs="Red Hat Display"/>
        </w:rPr>
      </w:pPr>
    </w:p>
    <w:p w14:paraId="1B28D764" w14:textId="77777777" w:rsidR="00E5448E" w:rsidRPr="00875A37" w:rsidRDefault="00E5448E" w:rsidP="00E5448E">
      <w:pPr>
        <w:pStyle w:val="ListParagraph"/>
        <w:numPr>
          <w:ilvl w:val="0"/>
          <w:numId w:val="2"/>
        </w:numPr>
        <w:rPr>
          <w:rFonts w:ascii="Red Hat Display" w:hAnsi="Red Hat Display" w:cs="Red Hat Display"/>
        </w:rPr>
      </w:pPr>
      <w:r w:rsidRPr="00875A37">
        <w:rPr>
          <w:rFonts w:ascii="Red Hat Display" w:hAnsi="Red Hat Display" w:cs="Red Hat Display"/>
        </w:rPr>
        <w:t>Course: SOIL SCI 465: Soil Carbon and Nitrogen Modeling: Theory, Box Models, and Inference</w:t>
      </w:r>
    </w:p>
    <w:p w14:paraId="08DBE721" w14:textId="77777777" w:rsidR="00E5448E" w:rsidRDefault="00E5448E" w:rsidP="00E5448E">
      <w:pPr>
        <w:pStyle w:val="ListParagraph"/>
        <w:ind w:left="360"/>
        <w:rPr>
          <w:rFonts w:ascii="Red Hat Display" w:hAnsi="Red Hat Display" w:cs="Red Hat Display"/>
        </w:rPr>
      </w:pPr>
      <w:r>
        <w:rPr>
          <w:rFonts w:ascii="Red Hat Display" w:hAnsi="Red Hat Display" w:cs="Red Hat Display"/>
        </w:rPr>
        <w:t>Proposal Type: New</w:t>
      </w:r>
    </w:p>
    <w:p w14:paraId="773EA19F" w14:textId="77777777" w:rsidR="00E5448E" w:rsidRDefault="00E5448E" w:rsidP="00E5448E">
      <w:pPr>
        <w:pStyle w:val="ListParagraph"/>
        <w:ind w:left="360"/>
        <w:rPr>
          <w:rFonts w:ascii="Red Hat Display" w:hAnsi="Red Hat Display" w:cs="Red Hat Display"/>
        </w:rPr>
      </w:pPr>
      <w:r>
        <w:rPr>
          <w:rFonts w:ascii="Red Hat Display" w:hAnsi="Red Hat Display" w:cs="Red Hat Display"/>
        </w:rPr>
        <w:t xml:space="preserve">URL: </w:t>
      </w:r>
      <w:hyperlink r:id="rId9" w:history="1">
        <w:r w:rsidRPr="00027122">
          <w:rPr>
            <w:rStyle w:val="Hyperlink"/>
            <w:rFonts w:ascii="Red Hat Display" w:hAnsi="Red Hat Display" w:cs="Red Hat Display"/>
          </w:rPr>
          <w:t>https://next-guide.wisc.edu/courseadmin/?key=91499</w:t>
        </w:r>
      </w:hyperlink>
      <w:r>
        <w:rPr>
          <w:rFonts w:ascii="Red Hat Display" w:hAnsi="Red Hat Display" w:cs="Red Hat Display"/>
        </w:rPr>
        <w:t xml:space="preserve"> </w:t>
      </w:r>
      <w:r>
        <w:rPr>
          <w:rFonts w:ascii="Red Hat Display" w:hAnsi="Red Hat Display" w:cs="Red Hat Display"/>
        </w:rPr>
        <w:br/>
        <w:t>Reviewers: Christopherson/Berkelman (Tewari)</w:t>
      </w:r>
      <w:r>
        <w:rPr>
          <w:rFonts w:ascii="Red Hat Display" w:hAnsi="Red Hat Display" w:cs="Red Hat Display"/>
        </w:rPr>
        <w:br/>
        <w:t xml:space="preserve">Time: 1:10-1:20 </w:t>
      </w:r>
      <w:r>
        <w:rPr>
          <w:rFonts w:ascii="Red Hat Display" w:hAnsi="Red Hat Display" w:cs="Red Hat Display"/>
        </w:rPr>
        <w:br/>
      </w:r>
      <w:r>
        <w:rPr>
          <w:rFonts w:ascii="Red Hat Display" w:hAnsi="Red Hat Display" w:cs="Red Hat Display"/>
        </w:rPr>
        <w:br/>
        <w:t>Motion Christopherson, second Berkelman to approve with minor suggestions</w:t>
      </w:r>
    </w:p>
    <w:p w14:paraId="38CB394A" w14:textId="62B80019" w:rsidR="00E5448E" w:rsidRDefault="00E5448E" w:rsidP="00E5448E">
      <w:pPr>
        <w:pStyle w:val="ListParagraph"/>
        <w:ind w:left="360"/>
        <w:rPr>
          <w:rFonts w:ascii="Red Hat Display" w:hAnsi="Red Hat Display" w:cs="Red Hat Display"/>
        </w:rPr>
      </w:pPr>
      <w:r>
        <w:rPr>
          <w:rFonts w:ascii="Red Hat Display" w:hAnsi="Red Hat Display" w:cs="Red Hat Display"/>
        </w:rPr>
        <w:t xml:space="preserve">Discussion: </w:t>
      </w:r>
      <w:r w:rsidR="00B72BA4">
        <w:rPr>
          <w:rFonts w:ascii="Red Hat Display" w:hAnsi="Red Hat Display" w:cs="Red Hat Display"/>
        </w:rPr>
        <w:t xml:space="preserve">Another good example of policy on the use of AI. Confirm if instructor feels learning outcomes reflect content in course description and title. Learning outcomes 4 and 6 could be more specific. Assignments should be clarified to show what assignments are in-class discussion vs assignments that students do to prepare for discussion. Confirm if there are separate labs or the labs are during lecture meetings. Clarify graduate student assessment. Update assignment about course evaluations per campus guidance. </w:t>
      </w:r>
      <w:r>
        <w:rPr>
          <w:rFonts w:ascii="Red Hat Display" w:hAnsi="Red Hat Display" w:cs="Red Hat Display"/>
        </w:rPr>
        <w:br/>
        <w:t>Vote: 5-0-1</w:t>
      </w:r>
    </w:p>
    <w:p w14:paraId="67618E58" w14:textId="77777777" w:rsidR="00E5448E" w:rsidRDefault="00E5448E" w:rsidP="00E5448E">
      <w:pPr>
        <w:pStyle w:val="ListParagraph"/>
        <w:ind w:left="360"/>
        <w:rPr>
          <w:rFonts w:ascii="Red Hat Display" w:hAnsi="Red Hat Display" w:cs="Red Hat Display"/>
        </w:rPr>
      </w:pPr>
    </w:p>
    <w:p w14:paraId="249EA43B" w14:textId="77777777" w:rsidR="00E5448E" w:rsidRPr="00197279" w:rsidRDefault="00E5448E" w:rsidP="00E5448E">
      <w:pPr>
        <w:pStyle w:val="ListParagraph"/>
        <w:numPr>
          <w:ilvl w:val="0"/>
          <w:numId w:val="2"/>
        </w:numPr>
        <w:rPr>
          <w:rFonts w:ascii="Red Hat Display" w:hAnsi="Red Hat Display" w:cs="Red Hat Display"/>
        </w:rPr>
      </w:pPr>
      <w:r w:rsidRPr="00197279">
        <w:rPr>
          <w:rFonts w:ascii="Red Hat Display" w:hAnsi="Red Hat Display" w:cs="Red Hat Display"/>
        </w:rPr>
        <w:t xml:space="preserve">Course: PL PATH/PLANTSCI 261: Sustainable Turfgrass Use and Management </w:t>
      </w:r>
    </w:p>
    <w:p w14:paraId="750F323D" w14:textId="77777777" w:rsidR="00E5448E" w:rsidRPr="00197279" w:rsidRDefault="00E5448E" w:rsidP="00E5448E">
      <w:pPr>
        <w:pStyle w:val="ListParagraph"/>
        <w:ind w:left="360"/>
        <w:rPr>
          <w:rFonts w:ascii="Red Hat Display" w:hAnsi="Red Hat Display" w:cs="Red Hat Display"/>
        </w:rPr>
      </w:pPr>
      <w:r w:rsidRPr="00197279">
        <w:rPr>
          <w:rFonts w:ascii="Red Hat Display" w:hAnsi="Red Hat Display" w:cs="Red Hat Display"/>
        </w:rPr>
        <w:t>Last approval: Reviewed and approved by the CALS CC on 9/10/24</w:t>
      </w:r>
      <w:r w:rsidRPr="00197279">
        <w:rPr>
          <w:rFonts w:ascii="Red Hat Display" w:hAnsi="Red Hat Display" w:cs="Red Hat Display"/>
        </w:rPr>
        <w:br/>
        <w:t>Proposal Type: Change</w:t>
      </w:r>
      <w:r w:rsidRPr="00197279">
        <w:rPr>
          <w:rFonts w:ascii="Red Hat Display" w:hAnsi="Red Hat Display" w:cs="Red Hat Display"/>
        </w:rPr>
        <w:br/>
        <w:t xml:space="preserve">URL:  </w:t>
      </w:r>
      <w:hyperlink r:id="rId10" w:history="1">
        <w:r w:rsidRPr="00197279">
          <w:rPr>
            <w:rStyle w:val="Hyperlink"/>
            <w:rFonts w:ascii="Red Hat Display" w:hAnsi="Red Hat Display" w:cs="Red Hat Display"/>
          </w:rPr>
          <w:t>https://next-guide.wisc.edu/courseadmin/?key=84785</w:t>
        </w:r>
      </w:hyperlink>
      <w:r w:rsidRPr="00197279">
        <w:rPr>
          <w:rFonts w:ascii="Red Hat Display" w:hAnsi="Red Hat Display" w:cs="Red Hat Display"/>
        </w:rPr>
        <w:br/>
        <w:t xml:space="preserve">Reviewers: </w:t>
      </w:r>
      <w:r>
        <w:rPr>
          <w:rFonts w:ascii="Red Hat Display" w:hAnsi="Red Hat Display" w:cs="Red Hat Display"/>
        </w:rPr>
        <w:t>Arriaga/Pierre (Duah)</w:t>
      </w:r>
    </w:p>
    <w:p w14:paraId="630740F3" w14:textId="77777777" w:rsidR="00E5448E" w:rsidRDefault="00E5448E" w:rsidP="00E5448E">
      <w:pPr>
        <w:pStyle w:val="ListParagraph"/>
        <w:ind w:left="360"/>
        <w:rPr>
          <w:rFonts w:ascii="Red Hat Display" w:hAnsi="Red Hat Display" w:cs="Red Hat Display"/>
        </w:rPr>
      </w:pPr>
      <w:r w:rsidRPr="00197279">
        <w:rPr>
          <w:rFonts w:ascii="Red Hat Display" w:hAnsi="Red Hat Display" w:cs="Red Hat Display"/>
        </w:rPr>
        <w:t xml:space="preserve">Time: </w:t>
      </w:r>
      <w:r>
        <w:rPr>
          <w:rFonts w:ascii="Red Hat Display" w:hAnsi="Red Hat Display" w:cs="Red Hat Display"/>
        </w:rPr>
        <w:t>1:20-1:30</w:t>
      </w:r>
    </w:p>
    <w:p w14:paraId="28538E9C" w14:textId="77777777" w:rsidR="00E5448E" w:rsidRDefault="00E5448E" w:rsidP="00E5448E">
      <w:pPr>
        <w:pStyle w:val="ListParagraph"/>
        <w:ind w:left="360"/>
        <w:rPr>
          <w:rFonts w:ascii="Red Hat Display" w:hAnsi="Red Hat Display" w:cs="Red Hat Display"/>
        </w:rPr>
      </w:pPr>
    </w:p>
    <w:p w14:paraId="2892B277" w14:textId="77777777" w:rsidR="00E5448E" w:rsidRDefault="00E5448E" w:rsidP="00E5448E">
      <w:pPr>
        <w:pStyle w:val="ListParagraph"/>
        <w:ind w:left="360"/>
        <w:rPr>
          <w:rFonts w:ascii="Red Hat Display" w:hAnsi="Red Hat Display" w:cs="Red Hat Display"/>
        </w:rPr>
      </w:pPr>
      <w:r>
        <w:rPr>
          <w:rFonts w:ascii="Red Hat Display" w:hAnsi="Red Hat Display" w:cs="Red Hat Display"/>
        </w:rPr>
        <w:t>Motion Arriaga, second Pierre to approve with recommendations</w:t>
      </w:r>
    </w:p>
    <w:p w14:paraId="1ED55720" w14:textId="6C643019" w:rsidR="00E5448E" w:rsidRDefault="00E5448E" w:rsidP="00E5448E">
      <w:pPr>
        <w:pStyle w:val="ListParagraph"/>
        <w:ind w:left="360"/>
        <w:rPr>
          <w:rFonts w:ascii="Red Hat Display" w:hAnsi="Red Hat Display" w:cs="Red Hat Display"/>
        </w:rPr>
      </w:pPr>
      <w:r>
        <w:rPr>
          <w:rFonts w:ascii="Red Hat Display" w:hAnsi="Red Hat Display" w:cs="Red Hat Display"/>
        </w:rPr>
        <w:t xml:space="preserve">Discussion: </w:t>
      </w:r>
      <w:r w:rsidR="00B72BA4">
        <w:rPr>
          <w:rFonts w:ascii="Red Hat Display" w:hAnsi="Red Hat Display" w:cs="Red Hat Display"/>
        </w:rPr>
        <w:t xml:space="preserve">Discussion of if course has too much work for a 2 credit course. Committee felt that it was appropriate. Assignments could be clarified to better explain how team activities work in the online course. Statement on AI could use more clarification. </w:t>
      </w:r>
      <w:r>
        <w:rPr>
          <w:rFonts w:ascii="Red Hat Display" w:hAnsi="Red Hat Display" w:cs="Red Hat Display"/>
        </w:rPr>
        <w:br/>
        <w:t>Vote: 5-0-1</w:t>
      </w:r>
    </w:p>
    <w:p w14:paraId="797C1C92" w14:textId="77777777" w:rsidR="00E5448E" w:rsidRDefault="00E5448E" w:rsidP="00E5448E">
      <w:pPr>
        <w:pStyle w:val="ListParagraph"/>
        <w:ind w:left="360"/>
        <w:rPr>
          <w:rFonts w:ascii="Red Hat Display" w:hAnsi="Red Hat Display" w:cs="Red Hat Display"/>
        </w:rPr>
      </w:pPr>
    </w:p>
    <w:p w14:paraId="296104DA" w14:textId="77777777" w:rsidR="00E5448E" w:rsidRDefault="00E5448E" w:rsidP="00E5448E">
      <w:pPr>
        <w:pStyle w:val="ListParagraph"/>
        <w:numPr>
          <w:ilvl w:val="0"/>
          <w:numId w:val="2"/>
        </w:numPr>
        <w:rPr>
          <w:rFonts w:ascii="Red Hat Display" w:hAnsi="Red Hat Display" w:cs="Red Hat Display"/>
        </w:rPr>
      </w:pPr>
      <w:r>
        <w:rPr>
          <w:rFonts w:ascii="Red Hat Display" w:hAnsi="Red Hat Display" w:cs="Red Hat Display"/>
        </w:rPr>
        <w:t>Course: ENTOM 150: One Health</w:t>
      </w:r>
    </w:p>
    <w:p w14:paraId="0A03E3C2" w14:textId="77777777" w:rsidR="00E5448E" w:rsidRDefault="00E5448E" w:rsidP="00E5448E">
      <w:pPr>
        <w:pStyle w:val="ListParagraph"/>
        <w:ind w:left="360"/>
        <w:rPr>
          <w:rFonts w:ascii="Red Hat Display" w:hAnsi="Red Hat Display" w:cs="Red Hat Display"/>
        </w:rPr>
      </w:pPr>
      <w:r>
        <w:rPr>
          <w:rFonts w:ascii="Red Hat Display" w:hAnsi="Red Hat Display" w:cs="Red Hat Display"/>
        </w:rPr>
        <w:t>Proposal Type: New</w:t>
      </w:r>
    </w:p>
    <w:p w14:paraId="524544AB" w14:textId="50290D26" w:rsidR="00E5448E" w:rsidRDefault="00E5448E" w:rsidP="00E5448E">
      <w:pPr>
        <w:pStyle w:val="ListParagraph"/>
        <w:ind w:left="360"/>
        <w:rPr>
          <w:rFonts w:ascii="Red Hat Display" w:hAnsi="Red Hat Display" w:cs="Red Hat Display"/>
        </w:rPr>
      </w:pPr>
      <w:r>
        <w:rPr>
          <w:rFonts w:ascii="Red Hat Display" w:hAnsi="Red Hat Display" w:cs="Red Hat Display"/>
        </w:rPr>
        <w:t xml:space="preserve">URL: </w:t>
      </w:r>
      <w:hyperlink r:id="rId11" w:history="1">
        <w:r w:rsidRPr="0056177C">
          <w:rPr>
            <w:rStyle w:val="Hyperlink"/>
            <w:rFonts w:ascii="Red Hat Display" w:hAnsi="Red Hat Display" w:cs="Red Hat Display"/>
          </w:rPr>
          <w:t>https://next-guide.wisc.edu/courseadmin/?key=91556</w:t>
        </w:r>
      </w:hyperlink>
      <w:r>
        <w:rPr>
          <w:rFonts w:ascii="Red Hat Display" w:hAnsi="Red Hat Display" w:cs="Red Hat Display"/>
        </w:rPr>
        <w:t xml:space="preserve"> </w:t>
      </w:r>
      <w:r>
        <w:rPr>
          <w:rFonts w:ascii="Red Hat Display" w:hAnsi="Red Hat Display" w:cs="Red Hat Display"/>
        </w:rPr>
        <w:br/>
        <w:t>Reviewers: Arriola Apelo/</w:t>
      </w:r>
      <w:proofErr w:type="spellStart"/>
      <w:r>
        <w:rPr>
          <w:rFonts w:ascii="Red Hat Display" w:hAnsi="Red Hat Display" w:cs="Red Hat Display"/>
        </w:rPr>
        <w:t>DiGennaro</w:t>
      </w:r>
      <w:proofErr w:type="spellEnd"/>
      <w:r>
        <w:rPr>
          <w:rFonts w:ascii="Red Hat Display" w:hAnsi="Red Hat Display" w:cs="Red Hat Display"/>
        </w:rPr>
        <w:t xml:space="preserve"> (Tewari)</w:t>
      </w:r>
      <w:r>
        <w:rPr>
          <w:rFonts w:ascii="Red Hat Display" w:hAnsi="Red Hat Display" w:cs="Red Hat Display"/>
        </w:rPr>
        <w:br/>
        <w:t>Time: 1:30-1:40</w:t>
      </w:r>
      <w:r>
        <w:rPr>
          <w:rFonts w:ascii="Red Hat Display" w:hAnsi="Red Hat Display" w:cs="Red Hat Display"/>
        </w:rPr>
        <w:br/>
      </w:r>
      <w:r>
        <w:rPr>
          <w:rFonts w:ascii="Red Hat Display" w:hAnsi="Red Hat Display" w:cs="Red Hat Display"/>
        </w:rPr>
        <w:br/>
        <w:t xml:space="preserve">Motion Arriola Apelo, second </w:t>
      </w:r>
      <w:proofErr w:type="spellStart"/>
      <w:r>
        <w:rPr>
          <w:rFonts w:ascii="Red Hat Display" w:hAnsi="Red Hat Display" w:cs="Red Hat Display"/>
        </w:rPr>
        <w:t>DiGennaro</w:t>
      </w:r>
      <w:proofErr w:type="spellEnd"/>
      <w:r>
        <w:rPr>
          <w:rFonts w:ascii="Red Hat Display" w:hAnsi="Red Hat Display" w:cs="Red Hat Display"/>
        </w:rPr>
        <w:t xml:space="preserve"> to approve with </w:t>
      </w:r>
      <w:r w:rsidR="00B72BA4">
        <w:rPr>
          <w:rFonts w:ascii="Red Hat Display" w:hAnsi="Red Hat Display" w:cs="Red Hat Display"/>
        </w:rPr>
        <w:t xml:space="preserve">minor changes. </w:t>
      </w:r>
    </w:p>
    <w:p w14:paraId="466840FE" w14:textId="37395BD2" w:rsidR="00E5448E" w:rsidRDefault="00E5448E" w:rsidP="00E5448E">
      <w:pPr>
        <w:pStyle w:val="ListParagraph"/>
        <w:ind w:left="360"/>
        <w:rPr>
          <w:rFonts w:ascii="Red Hat Display" w:hAnsi="Red Hat Display" w:cs="Red Hat Display"/>
        </w:rPr>
      </w:pPr>
      <w:r>
        <w:rPr>
          <w:rFonts w:ascii="Red Hat Display" w:hAnsi="Red Hat Display" w:cs="Red Hat Display"/>
        </w:rPr>
        <w:t>Discussion: Course description</w:t>
      </w:r>
      <w:r w:rsidR="00B72BA4">
        <w:rPr>
          <w:rFonts w:ascii="Red Hat Display" w:hAnsi="Red Hat Display" w:cs="Red Hat Display"/>
        </w:rPr>
        <w:t xml:space="preserve"> could be updated for clarity. Discussion of how weekly learning objectives align with overall course learning outcomes and if those will cause confusion for students. AI policy could be clarified and field trip policy should be included. Group projects and writing projects large percentage of grade for first-year students. </w:t>
      </w:r>
    </w:p>
    <w:p w14:paraId="28922731" w14:textId="77777777" w:rsidR="00E5448E" w:rsidRDefault="00E5448E" w:rsidP="00E5448E">
      <w:pPr>
        <w:pStyle w:val="ListParagraph"/>
        <w:ind w:left="360"/>
        <w:rPr>
          <w:rFonts w:ascii="Red Hat Display" w:hAnsi="Red Hat Display" w:cs="Red Hat Display"/>
        </w:rPr>
      </w:pPr>
      <w:r>
        <w:rPr>
          <w:rFonts w:ascii="Red Hat Display" w:hAnsi="Red Hat Display" w:cs="Red Hat Display"/>
        </w:rPr>
        <w:t>Vote: 6-0</w:t>
      </w:r>
      <w:r>
        <w:rPr>
          <w:rFonts w:ascii="Red Hat Display" w:hAnsi="Red Hat Display" w:cs="Red Hat Display"/>
        </w:rPr>
        <w:br/>
      </w:r>
    </w:p>
    <w:p w14:paraId="09F65141" w14:textId="77777777" w:rsidR="00E5448E" w:rsidRDefault="00E5448E" w:rsidP="00E5448E">
      <w:pPr>
        <w:pStyle w:val="ListParagraph"/>
        <w:numPr>
          <w:ilvl w:val="0"/>
          <w:numId w:val="2"/>
        </w:numPr>
        <w:rPr>
          <w:rFonts w:ascii="Red Hat Display" w:hAnsi="Red Hat Display" w:cs="Red Hat Display"/>
        </w:rPr>
      </w:pPr>
      <w:r>
        <w:rPr>
          <w:rFonts w:ascii="Red Hat Display" w:hAnsi="Red Hat Display" w:cs="Red Hat Display"/>
        </w:rPr>
        <w:t>Course: ENTOM 150: One Health</w:t>
      </w:r>
    </w:p>
    <w:p w14:paraId="4997E4E8" w14:textId="318266BF" w:rsidR="00E5448E" w:rsidRPr="002809D3" w:rsidRDefault="00E5448E" w:rsidP="00E5448E">
      <w:pPr>
        <w:pStyle w:val="ListParagraph"/>
        <w:ind w:left="360"/>
      </w:pPr>
      <w:r w:rsidRPr="002809D3">
        <w:rPr>
          <w:rFonts w:ascii="Red Hat Display" w:hAnsi="Red Hat Display" w:cs="Red Hat Display"/>
        </w:rPr>
        <w:t>Proposal Type: Request to satisfy the CALS First-Year Seminar requirement</w:t>
      </w:r>
      <w:r w:rsidRPr="002809D3">
        <w:rPr>
          <w:rFonts w:ascii="Red Hat Display" w:hAnsi="Red Hat Display" w:cs="Red Hat Display"/>
        </w:rPr>
        <w:br/>
      </w:r>
      <w:r w:rsidRPr="001501E1">
        <w:rPr>
          <w:rFonts w:ascii="Red Hat Display" w:hAnsi="Red Hat Display" w:cs="Red Hat Display"/>
        </w:rPr>
        <w:t>Application Materials and Criteria:</w:t>
      </w:r>
      <w:r>
        <w:rPr>
          <w:rFonts w:ascii="Red Hat Display" w:hAnsi="Red Hat Display" w:cs="Red Hat Display"/>
        </w:rPr>
        <w:t xml:space="preserve"> </w:t>
      </w:r>
      <w:hyperlink r:id="rId12" w:history="1">
        <w:r w:rsidRPr="0056177C">
          <w:rPr>
            <w:rStyle w:val="Hyperlink"/>
            <w:rFonts w:ascii="Red Hat Display" w:hAnsi="Red Hat Display" w:cs="Red Hat Display"/>
          </w:rPr>
          <w:t>https://uwmadison.box.com/s/2vssc16y1aone5n7niosy2i72i6cn0nt</w:t>
        </w:r>
      </w:hyperlink>
      <w:r>
        <w:rPr>
          <w:rFonts w:ascii="Red Hat Display" w:hAnsi="Red Hat Display" w:cs="Red Hat Display"/>
        </w:rPr>
        <w:t xml:space="preserve"> </w:t>
      </w:r>
      <w:r>
        <w:rPr>
          <w:rFonts w:ascii="Red Hat Display" w:hAnsi="Red Hat Display" w:cs="Red Hat Display"/>
        </w:rPr>
        <w:br/>
        <w:t xml:space="preserve">Reviewers: </w:t>
      </w:r>
      <w:proofErr w:type="spellStart"/>
      <w:r>
        <w:rPr>
          <w:rFonts w:ascii="Red Hat Display" w:hAnsi="Red Hat Display" w:cs="Red Hat Display"/>
        </w:rPr>
        <w:t>DiGennaro</w:t>
      </w:r>
      <w:proofErr w:type="spellEnd"/>
      <w:r>
        <w:rPr>
          <w:rFonts w:ascii="Red Hat Display" w:hAnsi="Red Hat Display" w:cs="Red Hat Display"/>
        </w:rPr>
        <w:t xml:space="preserve">/Arriola Apelo </w:t>
      </w:r>
      <w:r>
        <w:br/>
      </w:r>
      <w:r>
        <w:rPr>
          <w:rFonts w:ascii="Red Hat Display" w:hAnsi="Red Hat Display" w:cs="Red Hat Display"/>
        </w:rPr>
        <w:t>Time: 1:40-1:50</w:t>
      </w:r>
      <w:r>
        <w:rPr>
          <w:rFonts w:ascii="Red Hat Display" w:hAnsi="Red Hat Display" w:cs="Red Hat Display"/>
        </w:rPr>
        <w:br/>
      </w:r>
      <w:r>
        <w:rPr>
          <w:rFonts w:ascii="Red Hat Display" w:hAnsi="Red Hat Display" w:cs="Red Hat Display"/>
        </w:rPr>
        <w:br/>
        <w:t xml:space="preserve">Motion </w:t>
      </w:r>
      <w:proofErr w:type="spellStart"/>
      <w:r>
        <w:rPr>
          <w:rFonts w:ascii="Red Hat Display" w:hAnsi="Red Hat Display" w:cs="Red Hat Display"/>
        </w:rPr>
        <w:t>DiGennaro</w:t>
      </w:r>
      <w:proofErr w:type="spellEnd"/>
      <w:r>
        <w:rPr>
          <w:rFonts w:ascii="Red Hat Display" w:hAnsi="Red Hat Display" w:cs="Red Hat Display"/>
        </w:rPr>
        <w:t>, second Arriola Apelo to approve</w:t>
      </w:r>
      <w:r>
        <w:rPr>
          <w:rFonts w:ascii="Red Hat Display" w:hAnsi="Red Hat Display" w:cs="Red Hat Display"/>
        </w:rPr>
        <w:br/>
        <w:t xml:space="preserve">Discussion: </w:t>
      </w:r>
      <w:r w:rsidR="00B72BA4">
        <w:rPr>
          <w:rFonts w:ascii="Red Hat Display" w:hAnsi="Red Hat Display" w:cs="Red Hat Display"/>
        </w:rPr>
        <w:t xml:space="preserve">Overall meets the criteria and learning outcomes for the CALS First-Year Seminar requirement. </w:t>
      </w:r>
      <w:r w:rsidR="00450B7C">
        <w:rPr>
          <w:rFonts w:ascii="Red Hat Display" w:hAnsi="Red Hat Display" w:cs="Red Hat Display"/>
        </w:rPr>
        <w:t xml:space="preserve">Discussion from the course proposal about assignments composing large percentages of the grade applied here as well. </w:t>
      </w:r>
      <w:r>
        <w:rPr>
          <w:rFonts w:ascii="Red Hat Display" w:hAnsi="Red Hat Display" w:cs="Red Hat Display"/>
        </w:rPr>
        <w:br/>
        <w:t>Vote: 6-0</w:t>
      </w:r>
    </w:p>
    <w:p w14:paraId="63357E42" w14:textId="77777777" w:rsidR="00E5448E" w:rsidRDefault="00E5448E" w:rsidP="00E5448E">
      <w:pPr>
        <w:pStyle w:val="ListParagraph"/>
        <w:ind w:left="360"/>
        <w:rPr>
          <w:rFonts w:ascii="Red Hat Display" w:hAnsi="Red Hat Display" w:cs="Red Hat Display"/>
        </w:rPr>
      </w:pPr>
    </w:p>
    <w:p w14:paraId="16398BFC" w14:textId="77777777" w:rsidR="00E5448E" w:rsidRPr="006B1679" w:rsidRDefault="00E5448E" w:rsidP="00E5448E">
      <w:pPr>
        <w:pStyle w:val="Heading2"/>
        <w:jc w:val="center"/>
        <w:rPr>
          <w:rFonts w:ascii="Red Hat Display" w:hAnsi="Red Hat Display" w:cs="Red Hat Display"/>
        </w:rPr>
      </w:pPr>
      <w:r w:rsidRPr="006B1679">
        <w:rPr>
          <w:rFonts w:ascii="Red Hat Display" w:hAnsi="Red Hat Display" w:cs="Red Hat Display"/>
        </w:rPr>
        <w:t>Informational and Discussion Items</w:t>
      </w:r>
      <w:r>
        <w:rPr>
          <w:rFonts w:ascii="Red Hat Display" w:hAnsi="Red Hat Display" w:cs="Red Hat Display"/>
        </w:rPr>
        <w:br/>
      </w:r>
    </w:p>
    <w:p w14:paraId="38BC0C80" w14:textId="4B5F2793" w:rsidR="00E5448E" w:rsidRDefault="00E5448E" w:rsidP="00E5448E">
      <w:pPr>
        <w:pStyle w:val="ListParagraph"/>
        <w:numPr>
          <w:ilvl w:val="0"/>
          <w:numId w:val="3"/>
        </w:numPr>
        <w:rPr>
          <w:rFonts w:ascii="Red Hat Display" w:hAnsi="Red Hat Display" w:cs="Red Hat Display"/>
        </w:rPr>
      </w:pPr>
      <w:r w:rsidRPr="00AF036C">
        <w:rPr>
          <w:rFonts w:ascii="Red Hat Display" w:hAnsi="Red Hat Display" w:cs="Red Hat Display"/>
        </w:rPr>
        <w:t>CALS International Comparisons Example Review discussion</w:t>
      </w:r>
      <w:r>
        <w:rPr>
          <w:rFonts w:ascii="Red Hat Display" w:hAnsi="Red Hat Display" w:cs="Red Hat Display"/>
        </w:rPr>
        <w:br/>
      </w:r>
      <w:r>
        <w:rPr>
          <w:rFonts w:ascii="Red Hat Display" w:hAnsi="Red Hat Display" w:cs="Red Hat Display"/>
        </w:rPr>
        <w:br/>
      </w:r>
      <w:proofErr w:type="spellStart"/>
      <w:r>
        <w:rPr>
          <w:rFonts w:ascii="Red Hat Display" w:hAnsi="Red Hat Display" w:cs="Red Hat Display"/>
        </w:rPr>
        <w:t>Discussion</w:t>
      </w:r>
      <w:proofErr w:type="spellEnd"/>
      <w:r>
        <w:rPr>
          <w:rFonts w:ascii="Red Hat Display" w:hAnsi="Red Hat Display" w:cs="Red Hat Display"/>
        </w:rPr>
        <w:t xml:space="preserve">: </w:t>
      </w:r>
      <w:r w:rsidR="0043651D">
        <w:rPr>
          <w:rFonts w:ascii="Red Hat Display" w:hAnsi="Red Hat Display" w:cs="Red Hat Display"/>
        </w:rPr>
        <w:t xml:space="preserve">The process of using the rubric, syllabus, and application to review courses worked well. The committee suggested some tweaks to the rubric scoring. </w:t>
      </w:r>
      <w:r w:rsidR="00246D05">
        <w:rPr>
          <w:rFonts w:ascii="Red Hat Display" w:hAnsi="Red Hat Display" w:cs="Red Hat Display"/>
        </w:rPr>
        <w:t xml:space="preserve">The committee discussed two example course syllabi and applications to compare scores and discuss their process for reviewing. Official reviews will begin at the next meeting. </w:t>
      </w:r>
    </w:p>
    <w:p w14:paraId="21386F0E" w14:textId="77777777" w:rsidR="00E5448E" w:rsidRPr="007615C4" w:rsidRDefault="00E5448E" w:rsidP="00E5448E">
      <w:pPr>
        <w:pStyle w:val="ListParagraph"/>
        <w:ind w:left="360"/>
        <w:rPr>
          <w:rFonts w:ascii="Red Hat Display" w:hAnsi="Red Hat Display" w:cs="Red Hat Display"/>
        </w:rPr>
      </w:pPr>
    </w:p>
    <w:p w14:paraId="0D093CCA" w14:textId="35DE9B92" w:rsidR="00E5448E" w:rsidRDefault="00E5448E" w:rsidP="00E5448E">
      <w:pPr>
        <w:pStyle w:val="ListParagraph"/>
        <w:numPr>
          <w:ilvl w:val="0"/>
          <w:numId w:val="3"/>
        </w:numPr>
        <w:rPr>
          <w:rFonts w:ascii="Red Hat Display" w:hAnsi="Red Hat Display" w:cs="Red Hat Display"/>
        </w:rPr>
      </w:pPr>
      <w:r>
        <w:rPr>
          <w:rFonts w:ascii="Red Hat Display" w:hAnsi="Red Hat Display" w:cs="Red Hat Display"/>
        </w:rPr>
        <w:t xml:space="preserve">CALS Field Trip policy </w:t>
      </w:r>
      <w:r>
        <w:rPr>
          <w:rFonts w:ascii="Red Hat Display" w:hAnsi="Red Hat Display" w:cs="Red Hat Display"/>
        </w:rPr>
        <w:br/>
      </w:r>
      <w:r>
        <w:rPr>
          <w:rFonts w:ascii="Red Hat Display" w:hAnsi="Red Hat Display" w:cs="Red Hat Display"/>
        </w:rPr>
        <w:br/>
        <w:t xml:space="preserve">Discussion: </w:t>
      </w:r>
      <w:r w:rsidR="0043651D">
        <w:rPr>
          <w:rFonts w:ascii="Red Hat Display" w:hAnsi="Red Hat Display" w:cs="Red Hat Display"/>
        </w:rPr>
        <w:t xml:space="preserve">The CALS Academic Planning Council (CALS APC) recently voted to update the </w:t>
      </w:r>
      <w:r w:rsidR="0043651D">
        <w:rPr>
          <w:rFonts w:ascii="Red Hat Display" w:hAnsi="Red Hat Display" w:cs="Red Hat Display"/>
        </w:rPr>
        <w:lastRenderedPageBreak/>
        <w:t xml:space="preserve">CALS Field Trip policy. The updated policy includes additional language about ensuring students are aware of field trips before they enroll, guidance on what counts as a field trip, and guidance for ensuring accessibility, costs, and transportation are accounted for when a course includes a field trip. </w:t>
      </w:r>
    </w:p>
    <w:p w14:paraId="2928CA87" w14:textId="77777777" w:rsidR="00094A49" w:rsidRPr="00094A49" w:rsidRDefault="00094A49" w:rsidP="00094A49">
      <w:pPr>
        <w:pStyle w:val="ListParagraph"/>
        <w:rPr>
          <w:rFonts w:ascii="Red Hat Display" w:hAnsi="Red Hat Display" w:cs="Red Hat Display"/>
        </w:rPr>
      </w:pPr>
    </w:p>
    <w:p w14:paraId="23CA764A" w14:textId="46A27925" w:rsidR="00094A49" w:rsidRPr="00094A49" w:rsidRDefault="00094A49" w:rsidP="00094A49">
      <w:pPr>
        <w:rPr>
          <w:rFonts w:ascii="Red Hat Display" w:hAnsi="Red Hat Display" w:cs="Red Hat Display"/>
        </w:rPr>
      </w:pPr>
      <w:r>
        <w:rPr>
          <w:rFonts w:ascii="Red Hat Display" w:hAnsi="Red Hat Display" w:cs="Red Hat Display"/>
        </w:rPr>
        <w:t>Adjourned at 2:32pm</w:t>
      </w:r>
    </w:p>
    <w:p w14:paraId="366DB68C" w14:textId="77777777" w:rsidR="00E5448E" w:rsidRDefault="00E5448E" w:rsidP="00E5448E">
      <w:pPr>
        <w:pStyle w:val="ListParagraph"/>
        <w:ind w:left="360"/>
        <w:rPr>
          <w:rFonts w:ascii="Red Hat Display" w:hAnsi="Red Hat Display" w:cs="Red Hat Display"/>
        </w:rPr>
      </w:pPr>
    </w:p>
    <w:p w14:paraId="2A00F64C" w14:textId="77777777" w:rsidR="00E5448E" w:rsidRPr="002D5D00" w:rsidRDefault="00E5448E" w:rsidP="00E5448E">
      <w:pPr>
        <w:pStyle w:val="ListParagraph"/>
        <w:ind w:left="360"/>
        <w:rPr>
          <w:rFonts w:ascii="Red Hat Display" w:hAnsi="Red Hat Display" w:cs="Red Hat Display"/>
        </w:rPr>
      </w:pPr>
    </w:p>
    <w:p w14:paraId="01F5887F" w14:textId="77777777" w:rsidR="00E5448E" w:rsidRDefault="00E5448E" w:rsidP="00E5448E"/>
    <w:p w14:paraId="43821D2B" w14:textId="77777777" w:rsidR="00E5448E" w:rsidRDefault="00E5448E" w:rsidP="00E5448E"/>
    <w:p w14:paraId="71A5DAD4" w14:textId="77777777" w:rsidR="00E5448E" w:rsidRDefault="00E5448E" w:rsidP="00E5448E"/>
    <w:p w14:paraId="322C7940" w14:textId="77777777" w:rsidR="004014CF" w:rsidRDefault="004014CF"/>
    <w:sectPr w:rsidR="004014CF" w:rsidSect="00E544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ed Hat Display">
    <w:panose1 w:val="02010303040201060303"/>
    <w:charset w:val="00"/>
    <w:family w:val="auto"/>
    <w:pitch w:val="variable"/>
    <w:sig w:usb0="A000006F" w:usb1="4000006B" w:usb2="00000028"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C80CA3"/>
    <w:multiLevelType w:val="hybridMultilevel"/>
    <w:tmpl w:val="31F61FB8"/>
    <w:lvl w:ilvl="0" w:tplc="FFFFFFFF">
      <w:start w:val="1"/>
      <w:numFmt w:val="decimal"/>
      <w:lvlText w:val="%1."/>
      <w:lvlJc w:val="left"/>
      <w:pPr>
        <w:ind w:left="36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B502B9"/>
    <w:multiLevelType w:val="hybridMultilevel"/>
    <w:tmpl w:val="31F61FB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EB97802"/>
    <w:multiLevelType w:val="hybridMultilevel"/>
    <w:tmpl w:val="2E76D8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877691677">
    <w:abstractNumId w:val="1"/>
  </w:num>
  <w:num w:numId="2" w16cid:durableId="22558100">
    <w:abstractNumId w:val="0"/>
  </w:num>
  <w:num w:numId="3" w16cid:durableId="1093199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48E"/>
    <w:rsid w:val="00094A49"/>
    <w:rsid w:val="00246D05"/>
    <w:rsid w:val="002D72B0"/>
    <w:rsid w:val="004014CF"/>
    <w:rsid w:val="0043651D"/>
    <w:rsid w:val="00450B7C"/>
    <w:rsid w:val="00944BAD"/>
    <w:rsid w:val="00B72BA4"/>
    <w:rsid w:val="00E5448E"/>
    <w:rsid w:val="00F479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85E6F"/>
  <w15:chartTrackingRefBased/>
  <w15:docId w15:val="{0398E906-4064-4C32-B7A1-30E425062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48E"/>
    <w:pPr>
      <w:spacing w:line="259" w:lineRule="auto"/>
    </w:pPr>
    <w:rPr>
      <w:sz w:val="22"/>
      <w:szCs w:val="22"/>
    </w:rPr>
  </w:style>
  <w:style w:type="paragraph" w:styleId="Heading1">
    <w:name w:val="heading 1"/>
    <w:basedOn w:val="Normal"/>
    <w:next w:val="Normal"/>
    <w:link w:val="Heading1Char"/>
    <w:uiPriority w:val="9"/>
    <w:qFormat/>
    <w:rsid w:val="00E544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544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44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44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44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44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44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44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44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4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544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44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44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44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44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44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44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448E"/>
    <w:rPr>
      <w:rFonts w:eastAsiaTheme="majorEastAsia" w:cstheme="majorBidi"/>
      <w:color w:val="272727" w:themeColor="text1" w:themeTint="D8"/>
    </w:rPr>
  </w:style>
  <w:style w:type="paragraph" w:styleId="Title">
    <w:name w:val="Title"/>
    <w:basedOn w:val="Normal"/>
    <w:next w:val="Normal"/>
    <w:link w:val="TitleChar"/>
    <w:uiPriority w:val="10"/>
    <w:qFormat/>
    <w:rsid w:val="00E544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44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44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44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448E"/>
    <w:pPr>
      <w:spacing w:before="160"/>
      <w:jc w:val="center"/>
    </w:pPr>
    <w:rPr>
      <w:i/>
      <w:iCs/>
      <w:color w:val="404040" w:themeColor="text1" w:themeTint="BF"/>
    </w:rPr>
  </w:style>
  <w:style w:type="character" w:customStyle="1" w:styleId="QuoteChar">
    <w:name w:val="Quote Char"/>
    <w:basedOn w:val="DefaultParagraphFont"/>
    <w:link w:val="Quote"/>
    <w:uiPriority w:val="29"/>
    <w:rsid w:val="00E5448E"/>
    <w:rPr>
      <w:i/>
      <w:iCs/>
      <w:color w:val="404040" w:themeColor="text1" w:themeTint="BF"/>
    </w:rPr>
  </w:style>
  <w:style w:type="paragraph" w:styleId="ListParagraph">
    <w:name w:val="List Paragraph"/>
    <w:basedOn w:val="Normal"/>
    <w:uiPriority w:val="34"/>
    <w:qFormat/>
    <w:rsid w:val="00E5448E"/>
    <w:pPr>
      <w:ind w:left="720"/>
      <w:contextualSpacing/>
    </w:pPr>
  </w:style>
  <w:style w:type="character" w:styleId="IntenseEmphasis">
    <w:name w:val="Intense Emphasis"/>
    <w:basedOn w:val="DefaultParagraphFont"/>
    <w:uiPriority w:val="21"/>
    <w:qFormat/>
    <w:rsid w:val="00E5448E"/>
    <w:rPr>
      <w:i/>
      <w:iCs/>
      <w:color w:val="0F4761" w:themeColor="accent1" w:themeShade="BF"/>
    </w:rPr>
  </w:style>
  <w:style w:type="paragraph" w:styleId="IntenseQuote">
    <w:name w:val="Intense Quote"/>
    <w:basedOn w:val="Normal"/>
    <w:next w:val="Normal"/>
    <w:link w:val="IntenseQuoteChar"/>
    <w:uiPriority w:val="30"/>
    <w:qFormat/>
    <w:rsid w:val="00E544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448E"/>
    <w:rPr>
      <w:i/>
      <w:iCs/>
      <w:color w:val="0F4761" w:themeColor="accent1" w:themeShade="BF"/>
    </w:rPr>
  </w:style>
  <w:style w:type="character" w:styleId="IntenseReference">
    <w:name w:val="Intense Reference"/>
    <w:basedOn w:val="DefaultParagraphFont"/>
    <w:uiPriority w:val="32"/>
    <w:qFormat/>
    <w:rsid w:val="00E5448E"/>
    <w:rPr>
      <w:b/>
      <w:bCs/>
      <w:smallCaps/>
      <w:color w:val="0F4761" w:themeColor="accent1" w:themeShade="BF"/>
      <w:spacing w:val="5"/>
    </w:rPr>
  </w:style>
  <w:style w:type="character" w:styleId="Hyperlink">
    <w:name w:val="Hyperlink"/>
    <w:basedOn w:val="DefaultParagraphFont"/>
    <w:uiPriority w:val="99"/>
    <w:unhideWhenUsed/>
    <w:rsid w:val="00E5448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xt-guide.wisc.edu/courseadmin/?key=9153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next-guide.wisc.edu/courseadmin/?key=91205" TargetMode="External"/><Relationship Id="rId12" Type="http://schemas.openxmlformats.org/officeDocument/2006/relationships/hyperlink" Target="https://uwmadison.box.com/s/2vssc16y1aone5n7niosy2i72i6cn0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wmadison.box.com/s/u31gsiv65bnak6iu1oiyus94ise44kri" TargetMode="External"/><Relationship Id="rId11" Type="http://schemas.openxmlformats.org/officeDocument/2006/relationships/hyperlink" Target="https://next-guide.wisc.edu/courseadmin/?key=91556" TargetMode="External"/><Relationship Id="rId5" Type="http://schemas.openxmlformats.org/officeDocument/2006/relationships/image" Target="media/image1.png"/><Relationship Id="rId10" Type="http://schemas.openxmlformats.org/officeDocument/2006/relationships/hyperlink" Target="https://next-guide.wisc.edu/courseadmin/?key=84785" TargetMode="External"/><Relationship Id="rId4" Type="http://schemas.openxmlformats.org/officeDocument/2006/relationships/webSettings" Target="webSettings.xml"/><Relationship Id="rId9" Type="http://schemas.openxmlformats.org/officeDocument/2006/relationships/hyperlink" Target="https://next-guide.wisc.edu/courseadmin/?key=9149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4</Pages>
  <Words>815</Words>
  <Characters>4652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Wright-Racette</dc:creator>
  <cp:keywords/>
  <dc:description/>
  <cp:lastModifiedBy>David Wright-Racette</cp:lastModifiedBy>
  <cp:revision>4</cp:revision>
  <dcterms:created xsi:type="dcterms:W3CDTF">2026-10-19T19:31:00Z</dcterms:created>
  <dcterms:modified xsi:type="dcterms:W3CDTF">2026-10-19T20:11:00Z</dcterms:modified>
</cp:coreProperties>
</file>