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B944E" w14:textId="77777777" w:rsidR="00984574" w:rsidRDefault="00984574" w:rsidP="00984574">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7AC6BFF5" wp14:editId="1B77C99E">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52755930" w14:textId="77777777" w:rsidR="00984574" w:rsidRPr="00746950" w:rsidRDefault="00984574" w:rsidP="00984574">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7AEB7301" w14:textId="77777777" w:rsidR="00984574" w:rsidRPr="006B1679" w:rsidRDefault="00984574" w:rsidP="00984574">
      <w:pPr>
        <w:pStyle w:val="Heading1"/>
        <w:jc w:val="center"/>
        <w:rPr>
          <w:rFonts w:ascii="Red Hat Display" w:hAnsi="Red Hat Display" w:cs="Red Hat Display"/>
        </w:rPr>
      </w:pPr>
      <w:r>
        <w:rPr>
          <w:rFonts w:ascii="Red Hat Display" w:hAnsi="Red Hat Display" w:cs="Red Hat Display"/>
        </w:rPr>
        <w:t>Minutes</w:t>
      </w:r>
    </w:p>
    <w:p w14:paraId="35A7F522" w14:textId="77777777" w:rsidR="00984574" w:rsidRDefault="00984574" w:rsidP="00984574">
      <w:pPr>
        <w:spacing w:after="0" w:line="240" w:lineRule="auto"/>
        <w:jc w:val="center"/>
        <w:rPr>
          <w:rFonts w:ascii="Red Hat Display" w:hAnsi="Red Hat Display" w:cs="Red Hat Display"/>
        </w:rPr>
      </w:pPr>
      <w:r>
        <w:rPr>
          <w:rFonts w:ascii="Red Hat Display" w:hAnsi="Red Hat Display" w:cs="Red Hat Display"/>
        </w:rPr>
        <w:t xml:space="preserve">March 10, </w:t>
      </w:r>
      <w:proofErr w:type="gramStart"/>
      <w:r>
        <w:rPr>
          <w:rFonts w:ascii="Red Hat Display" w:hAnsi="Red Hat Display" w:cs="Red Hat Display"/>
        </w:rPr>
        <w:t>2026</w:t>
      </w:r>
      <w:proofErr w:type="gramEnd"/>
      <w:r>
        <w:rPr>
          <w:rFonts w:ascii="Red Hat Display" w:hAnsi="Red Hat Display" w:cs="Red Hat Display"/>
        </w:rPr>
        <w:t xml:space="preserve"> 1:00-2:30pm</w:t>
      </w:r>
    </w:p>
    <w:p w14:paraId="0773F84A" w14:textId="77777777" w:rsidR="00984574" w:rsidRDefault="00984574" w:rsidP="00984574">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0708E7AF" w14:textId="77777777" w:rsidR="00984574"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Peter DiGennaro (2028), Patrick Masson (2028)</w:t>
      </w:r>
      <w:r>
        <w:rPr>
          <w:rFonts w:ascii="Red Hat Display" w:hAnsi="Red Hat Display" w:cs="Red Hat Display"/>
        </w:rPr>
        <w:t xml:space="preserve">, </w:t>
      </w:r>
      <w:r w:rsidRPr="00631332">
        <w:rPr>
          <w:rFonts w:ascii="Red Hat Display" w:hAnsi="Red Hat Display" w:cs="Red Hat Display"/>
        </w:rPr>
        <w:t xml:space="preserve">Sebastian I Arriola </w:t>
      </w:r>
      <w:proofErr w:type="spellStart"/>
      <w:r w:rsidRPr="00631332">
        <w:rPr>
          <w:rFonts w:ascii="Red Hat Display" w:hAnsi="Red Hat Display" w:cs="Red Hat Display"/>
        </w:rPr>
        <w:t>Apelo</w:t>
      </w:r>
      <w:proofErr w:type="spellEnd"/>
      <w:r>
        <w:rPr>
          <w:rFonts w:ascii="Red Hat Display" w:hAnsi="Red Hat Display" w:cs="Red Hat Display"/>
        </w:rPr>
        <w:t xml:space="preserve"> (2028)</w:t>
      </w:r>
    </w:p>
    <w:p w14:paraId="7BACCBE9" w14:textId="77777777" w:rsidR="00984574" w:rsidRPr="00B96C82" w:rsidRDefault="00984574" w:rsidP="00984574">
      <w:pPr>
        <w:spacing w:after="0" w:line="240" w:lineRule="auto"/>
        <w:rPr>
          <w:rFonts w:ascii="Red Hat Display" w:hAnsi="Red Hat Display" w:cs="Red Hat Display"/>
        </w:rPr>
      </w:pPr>
    </w:p>
    <w:p w14:paraId="2F179159" w14:textId="77777777" w:rsidR="00984574" w:rsidRPr="00B96C82"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 xml:space="preserve">Student </w:t>
      </w:r>
      <w:proofErr w:type="gramStart"/>
      <w:r w:rsidRPr="00B96C82">
        <w:rPr>
          <w:rFonts w:ascii="Red Hat Display" w:hAnsi="Red Hat Display" w:cs="Red Hat Display"/>
          <w:b/>
          <w:bCs/>
        </w:rPr>
        <w:t>Members</w:t>
      </w:r>
      <w:proofErr w:type="gramEnd"/>
      <w:r>
        <w:rPr>
          <w:rFonts w:ascii="Red Hat Display" w:hAnsi="Red Hat Display" w:cs="Red Hat Display"/>
          <w:b/>
          <w:bCs/>
        </w:rPr>
        <w:t xml:space="preserve"> Present: </w:t>
      </w:r>
      <w:r>
        <w:rPr>
          <w:rFonts w:ascii="Red Hat Display" w:hAnsi="Red Hat Display" w:cs="Red Hat Display"/>
        </w:rPr>
        <w:t>Jackson Banks</w:t>
      </w:r>
    </w:p>
    <w:p w14:paraId="362FC5CB" w14:textId="77777777" w:rsidR="00984574" w:rsidRPr="00B96C82" w:rsidRDefault="00984574" w:rsidP="00984574">
      <w:pPr>
        <w:spacing w:after="0" w:line="240" w:lineRule="auto"/>
        <w:rPr>
          <w:rFonts w:ascii="Red Hat Display" w:hAnsi="Red Hat Display" w:cs="Red Hat Display"/>
        </w:rPr>
      </w:pPr>
    </w:p>
    <w:p w14:paraId="61C3DB01" w14:textId="77777777" w:rsidR="00984574"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David Wright-Racette </w:t>
      </w:r>
    </w:p>
    <w:p w14:paraId="31B5A289" w14:textId="77777777" w:rsidR="00984574" w:rsidRDefault="00984574" w:rsidP="00984574">
      <w:pPr>
        <w:spacing w:after="0" w:line="240" w:lineRule="auto"/>
        <w:rPr>
          <w:rFonts w:ascii="Red Hat Display" w:hAnsi="Red Hat Display" w:cs="Red Hat Display"/>
        </w:rPr>
      </w:pPr>
    </w:p>
    <w:p w14:paraId="20292E33" w14:textId="77777777" w:rsidR="00984574" w:rsidRPr="00631332" w:rsidRDefault="00984574" w:rsidP="00984574">
      <w:pPr>
        <w:spacing w:after="0" w:line="240" w:lineRule="auto"/>
        <w:rPr>
          <w:rFonts w:ascii="Red Hat Display" w:hAnsi="Red Hat Display" w:cs="Red Hat Display"/>
        </w:rPr>
      </w:pPr>
      <w:r>
        <w:rPr>
          <w:rFonts w:ascii="Red Hat Display" w:hAnsi="Red Hat Display" w:cs="Red Hat Display"/>
        </w:rPr>
        <w:t>Minutes: David Wright-Racette</w:t>
      </w:r>
      <w:r>
        <w:rPr>
          <w:rFonts w:ascii="Red Hat Display" w:hAnsi="Red Hat Display" w:cs="Red Hat Display"/>
        </w:rPr>
        <w:br/>
      </w:r>
    </w:p>
    <w:p w14:paraId="66DE187E" w14:textId="77777777" w:rsidR="00984574" w:rsidRDefault="00984574" w:rsidP="00984574">
      <w:pPr>
        <w:pStyle w:val="Heading2"/>
        <w:jc w:val="center"/>
        <w:rPr>
          <w:rFonts w:ascii="Red Hat Display" w:hAnsi="Red Hat Display" w:cs="Red Hat Display"/>
        </w:rPr>
      </w:pPr>
      <w:r>
        <w:rPr>
          <w:rFonts w:ascii="Red Hat Display" w:hAnsi="Red Hat Display" w:cs="Red Hat Display"/>
        </w:rPr>
        <w:t>Consent Agenda</w:t>
      </w:r>
    </w:p>
    <w:p w14:paraId="715E7BED" w14:textId="77777777" w:rsidR="00984574" w:rsidRPr="00F302FC" w:rsidRDefault="00984574" w:rsidP="00984574">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w:t>
      </w:r>
      <w:proofErr w:type="gramStart"/>
      <w:r w:rsidRPr="00EE3618">
        <w:rPr>
          <w:rFonts w:ascii="Red Hat Display" w:hAnsi="Red Hat Display" w:cs="Red Hat Display"/>
        </w:rPr>
        <w:t>from</w:t>
      </w:r>
      <w:proofErr w:type="gramEnd"/>
      <w:r w:rsidRPr="00EE3618">
        <w:rPr>
          <w:rFonts w:ascii="Red Hat Display" w:hAnsi="Red Hat Display" w:cs="Red Hat Display"/>
        </w:rPr>
        <w:t xml:space="preserve"> February 24, </w:t>
      </w:r>
      <w:proofErr w:type="gramStart"/>
      <w:r w:rsidRPr="00EE3618">
        <w:rPr>
          <w:rFonts w:ascii="Red Hat Display" w:hAnsi="Red Hat Display" w:cs="Red Hat Display"/>
        </w:rPr>
        <w:t>2025</w:t>
      </w:r>
      <w:proofErr w:type="gramEnd"/>
      <w:r w:rsidRPr="00F302FC">
        <w:rPr>
          <w:rFonts w:ascii="Red Hat Display" w:hAnsi="Red Hat Display" w:cs="Red Hat Display"/>
        </w:rPr>
        <w:t xml:space="preserve"> CALS Curriculum Committee meeting</w:t>
      </w:r>
    </w:p>
    <w:p w14:paraId="50C5315A" w14:textId="77777777" w:rsidR="00984574" w:rsidRPr="00F302FC" w:rsidRDefault="00984574" w:rsidP="00984574">
      <w:pPr>
        <w:pStyle w:val="ListParagraph"/>
        <w:rPr>
          <w:rFonts w:ascii="Red Hat Display" w:hAnsi="Red Hat Display" w:cs="Red Hat Display"/>
        </w:rPr>
      </w:pPr>
      <w:hyperlink r:id="rId6" w:history="1">
        <w:r w:rsidRPr="00450976">
          <w:rPr>
            <w:rStyle w:val="Hyperlink"/>
            <w:rFonts w:ascii="Red Hat Display" w:hAnsi="Red Hat Display" w:cs="Red Hat Display"/>
          </w:rPr>
          <w:t>https://uwmadison.box.com/s/u7ribbil5704lmoc9qt9pv035zaw0iej</w:t>
        </w:r>
      </w:hyperlink>
      <w:r>
        <w:rPr>
          <w:rFonts w:ascii="Red Hat Display" w:hAnsi="Red Hat Display" w:cs="Red Hat Display"/>
        </w:rPr>
        <w:t xml:space="preserve"> </w:t>
      </w:r>
      <w:r>
        <w:rPr>
          <w:rFonts w:ascii="Red Hat Display" w:hAnsi="Red Hat Display" w:cs="Red Hat Display"/>
        </w:rPr>
        <w:br/>
      </w:r>
    </w:p>
    <w:p w14:paraId="38032615" w14:textId="77777777" w:rsidR="00984574" w:rsidRDefault="00984574" w:rsidP="00984574">
      <w:pPr>
        <w:pStyle w:val="ListParagraph"/>
        <w:numPr>
          <w:ilvl w:val="0"/>
          <w:numId w:val="1"/>
        </w:numPr>
        <w:rPr>
          <w:rFonts w:ascii="Red Hat Display" w:hAnsi="Red Hat Display" w:cs="Red Hat Display"/>
        </w:rPr>
      </w:pPr>
      <w:r w:rsidRPr="0034088A">
        <w:rPr>
          <w:rFonts w:ascii="Red Hat Display" w:hAnsi="Red Hat Display" w:cs="Red Hat Display"/>
        </w:rPr>
        <w:t>Deactivation: AN SCI/DY SCI/GENETICS 951: Seminar in Animal Breeding</w:t>
      </w:r>
      <w:r>
        <w:rPr>
          <w:rFonts w:ascii="Red Hat Display" w:hAnsi="Red Hat Display" w:cs="Red Hat Display"/>
        </w:rPr>
        <w:br/>
      </w:r>
      <w:hyperlink r:id="rId7" w:history="1">
        <w:r w:rsidRPr="00E167B4">
          <w:rPr>
            <w:rStyle w:val="Hyperlink"/>
            <w:rFonts w:ascii="Red Hat Display" w:hAnsi="Red Hat Display" w:cs="Red Hat Display"/>
          </w:rPr>
          <w:t>https://next-guide.wisc.edu/courseadmin/?key=85272</w:t>
        </w:r>
      </w:hyperlink>
      <w:r>
        <w:rPr>
          <w:rFonts w:ascii="Red Hat Display" w:hAnsi="Red Hat Display" w:cs="Red Hat Display"/>
        </w:rPr>
        <w:t xml:space="preserve"> </w:t>
      </w:r>
    </w:p>
    <w:p w14:paraId="6BD8CC0B" w14:textId="77777777" w:rsidR="00984574" w:rsidRPr="00AB1F21" w:rsidRDefault="00984574" w:rsidP="00984574">
      <w:pPr>
        <w:rPr>
          <w:rFonts w:ascii="Red Hat Display" w:hAnsi="Red Hat Display" w:cs="Red Hat Display"/>
        </w:rPr>
      </w:pPr>
      <w:r>
        <w:rPr>
          <w:rFonts w:ascii="Red Hat Display" w:hAnsi="Red Hat Display" w:cs="Red Hat Display"/>
        </w:rPr>
        <w:t xml:space="preserve">Approved by consent. </w:t>
      </w:r>
      <w:r w:rsidRPr="00AB1F21">
        <w:rPr>
          <w:rFonts w:ascii="Red Hat Display" w:hAnsi="Red Hat Display" w:cs="Red Hat Display"/>
        </w:rPr>
        <w:br/>
      </w:r>
    </w:p>
    <w:p w14:paraId="7718A8B8" w14:textId="77777777" w:rsidR="00984574" w:rsidRPr="000E5BF0" w:rsidRDefault="00984574" w:rsidP="00984574">
      <w:pPr>
        <w:pStyle w:val="Heading2"/>
        <w:jc w:val="center"/>
        <w:rPr>
          <w:rFonts w:ascii="Red Hat Display" w:hAnsi="Red Hat Display" w:cs="Red Hat Display"/>
        </w:rPr>
      </w:pPr>
      <w:r w:rsidRPr="006B1679">
        <w:rPr>
          <w:rFonts w:ascii="Red Hat Display" w:hAnsi="Red Hat Display" w:cs="Red Hat Display"/>
        </w:rPr>
        <w:t>Action Items</w:t>
      </w:r>
    </w:p>
    <w:p w14:paraId="080D9C40"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Core General Education Requirement Attributes review of CALS courses</w:t>
      </w:r>
    </w:p>
    <w:p w14:paraId="0D2FEB0A"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0258A36C"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8" w:history="1">
        <w:r w:rsidRPr="00840B4C">
          <w:rPr>
            <w:rStyle w:val="Hyperlink"/>
            <w:rFonts w:ascii="Red Hat Display" w:hAnsi="Red Hat Display" w:cs="Red Hat Display"/>
          </w:rPr>
          <w:t>https://uwmadison.box.com/s/26paqa4wiau3au0z59j00rwopicww7xj</w:t>
        </w:r>
      </w:hyperlink>
      <w:r>
        <w:rPr>
          <w:rFonts w:ascii="Red Hat Display" w:hAnsi="Red Hat Display" w:cs="Red Hat Display"/>
        </w:rPr>
        <w:t xml:space="preserve"> </w:t>
      </w:r>
    </w:p>
    <w:p w14:paraId="1D820FF9" w14:textId="77777777" w:rsidR="00984574" w:rsidRPr="00406E2F" w:rsidRDefault="00984574" w:rsidP="00984574">
      <w:pPr>
        <w:pStyle w:val="ListParagraph"/>
        <w:rPr>
          <w:rFonts w:ascii="Red Hat Display" w:hAnsi="Red Hat Display" w:cs="Red Hat Display"/>
        </w:rPr>
      </w:pPr>
      <w:r>
        <w:rPr>
          <w:rFonts w:ascii="Red Hat Display" w:hAnsi="Red Hat Display" w:cs="Red Hat Display"/>
        </w:rPr>
        <w:t>Reviewers: All committee members review course spreadsheets assigned to them in Box</w:t>
      </w:r>
    </w:p>
    <w:p w14:paraId="21AB7D9B"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1:00-1:40pm</w:t>
      </w:r>
    </w:p>
    <w:p w14:paraId="4AFE6BFD" w14:textId="77777777" w:rsidR="00984574" w:rsidRPr="0039477F" w:rsidRDefault="00984574" w:rsidP="00984574">
      <w:pPr>
        <w:ind w:left="720"/>
        <w:rPr>
          <w:rFonts w:ascii="Red Hat Display" w:hAnsi="Red Hat Display" w:cs="Red Hat Display"/>
          <w:highlight w:val="green"/>
        </w:rPr>
      </w:pPr>
      <w:r w:rsidRPr="005B70BA">
        <w:rPr>
          <w:rFonts w:ascii="Red Hat Display" w:hAnsi="Red Hat Display" w:cs="Red Hat Display"/>
        </w:rPr>
        <w:lastRenderedPageBreak/>
        <w:t>Motion Schuchardt, second DiGennaro to approve CGER attributes for AN SCI and DY SCI</w:t>
      </w:r>
      <w:r w:rsidRPr="005B70BA">
        <w:rPr>
          <w:rFonts w:ascii="Red Hat Display" w:hAnsi="Red Hat Display" w:cs="Red Hat Display"/>
        </w:rPr>
        <w:br/>
        <w:t xml:space="preserve">Discussion: Courses assigned CGER attributes met CGER definitions. </w:t>
      </w:r>
      <w:r w:rsidRPr="005B70BA">
        <w:rPr>
          <w:rFonts w:ascii="Red Hat Display" w:hAnsi="Red Hat Display" w:cs="Red Hat Display"/>
        </w:rPr>
        <w:br/>
        <w:t>Vote: 5-0-1</w:t>
      </w:r>
      <w:r w:rsidRPr="0039477F">
        <w:rPr>
          <w:rFonts w:ascii="Red Hat Display" w:hAnsi="Red Hat Display" w:cs="Red Hat Display"/>
          <w:highlight w:val="green"/>
        </w:rPr>
        <w:br/>
      </w:r>
    </w:p>
    <w:p w14:paraId="1D81AA18"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Schuchardt, second DiGennaro to approve CGER attributes for MICROBIO</w:t>
      </w:r>
    </w:p>
    <w:p w14:paraId="126724C0"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19F99EE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18521D39" w14:textId="77777777" w:rsidR="00984574" w:rsidRDefault="00984574" w:rsidP="00984574">
      <w:pPr>
        <w:pStyle w:val="ListParagraph"/>
        <w:rPr>
          <w:rFonts w:ascii="Red Hat Display" w:hAnsi="Red Hat Display" w:cs="Red Hat Display"/>
        </w:rPr>
      </w:pPr>
    </w:p>
    <w:p w14:paraId="2137DF9D"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Arriola </w:t>
      </w:r>
      <w:proofErr w:type="spellStart"/>
      <w:r w:rsidRPr="005B70BA">
        <w:rPr>
          <w:rFonts w:ascii="Red Hat Display" w:hAnsi="Red Hat Display" w:cs="Red Hat Display"/>
        </w:rPr>
        <w:t>Apelo</w:t>
      </w:r>
      <w:proofErr w:type="spellEnd"/>
      <w:r w:rsidRPr="005B70BA">
        <w:rPr>
          <w:rFonts w:ascii="Red Hat Display" w:hAnsi="Red Hat Display" w:cs="Red Hat Display"/>
        </w:rPr>
        <w:t>, second Schuchardt to approve CGER attributes for PL PATH</w:t>
      </w:r>
    </w:p>
    <w:p w14:paraId="778A3D95"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0D697C23"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22CBF9B2" w14:textId="77777777" w:rsidR="00984574" w:rsidRDefault="00984574" w:rsidP="00984574">
      <w:pPr>
        <w:pStyle w:val="ListParagraph"/>
        <w:rPr>
          <w:rFonts w:ascii="Red Hat Display" w:hAnsi="Red Hat Display" w:cs="Red Hat Display"/>
        </w:rPr>
      </w:pPr>
    </w:p>
    <w:p w14:paraId="0636F73C"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Arriola </w:t>
      </w:r>
      <w:proofErr w:type="spellStart"/>
      <w:r w:rsidRPr="005B70BA">
        <w:rPr>
          <w:rFonts w:ascii="Red Hat Display" w:hAnsi="Red Hat Display" w:cs="Red Hat Display"/>
        </w:rPr>
        <w:t>Apelo</w:t>
      </w:r>
      <w:proofErr w:type="spellEnd"/>
      <w:r w:rsidRPr="005B70BA">
        <w:rPr>
          <w:rFonts w:ascii="Red Hat Display" w:hAnsi="Red Hat Display" w:cs="Red Hat Display"/>
        </w:rPr>
        <w:t xml:space="preserve">, second Schuchardt to approve CGER attributes for AGROECOL and PLANTSCI </w:t>
      </w:r>
    </w:p>
    <w:p w14:paraId="05B77CE9"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Clarification that PLANTSCI 110 and 310 have scheduled laboratory sections. Courses assigned CGER attributes met CGER definitions.</w:t>
      </w:r>
    </w:p>
    <w:p w14:paraId="6B3FAE64"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05121191" w14:textId="77777777" w:rsidR="00984574" w:rsidRDefault="00984574" w:rsidP="00984574">
      <w:pPr>
        <w:pStyle w:val="ListParagraph"/>
        <w:rPr>
          <w:rFonts w:ascii="Red Hat Display" w:hAnsi="Red Hat Display" w:cs="Red Hat Display"/>
        </w:rPr>
      </w:pPr>
    </w:p>
    <w:p w14:paraId="2138960F"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Masson, second Li to approve CGER attributes for F&amp;W ECOL</w:t>
      </w:r>
    </w:p>
    <w:p w14:paraId="12E181A3"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703708ED"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0A5E6D94" w14:textId="77777777" w:rsidR="00984574" w:rsidRDefault="00984574" w:rsidP="00984574">
      <w:pPr>
        <w:pStyle w:val="ListParagraph"/>
        <w:rPr>
          <w:rFonts w:ascii="Red Hat Display" w:hAnsi="Red Hat Display" w:cs="Red Hat Display"/>
        </w:rPr>
      </w:pPr>
    </w:p>
    <w:p w14:paraId="639E757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Masson, second Li to approve CGER attributes for FOOD SCI</w:t>
      </w:r>
    </w:p>
    <w:p w14:paraId="379DA429" w14:textId="43DE8874" w:rsidR="00984574" w:rsidRPr="005B70BA" w:rsidRDefault="00984574" w:rsidP="005B70BA">
      <w:pPr>
        <w:pStyle w:val="ListParagraph"/>
        <w:rPr>
          <w:rFonts w:ascii="Red Hat Display" w:hAnsi="Red Hat Display" w:cs="Red Hat Display"/>
        </w:rPr>
      </w:pPr>
      <w:r w:rsidRPr="005B70BA">
        <w:rPr>
          <w:rFonts w:ascii="Red Hat Display" w:hAnsi="Red Hat Display" w:cs="Red Hat Display"/>
        </w:rPr>
        <w:t>Discussion: FOOD SCI 511 and 611</w:t>
      </w:r>
      <w:r w:rsidR="005B70BA">
        <w:rPr>
          <w:rFonts w:ascii="Red Hat Display" w:hAnsi="Red Hat Display" w:cs="Red Hat Display"/>
        </w:rPr>
        <w:t xml:space="preserve"> have the same title and course description but only 511 was assigned a CGER attribute. Suggest to department that they assign both the NSW CGER attribute and consider discontinuing one of the courses in the future given their similarities and how they are set up for enrollment. FOOD SCI 602: Could be approved for NSWL but no CGER was assigned. Ask department if they want NSWL and committee has </w:t>
      </w:r>
      <w:proofErr w:type="gramStart"/>
      <w:r w:rsidR="005B70BA">
        <w:rPr>
          <w:rFonts w:ascii="Red Hat Display" w:hAnsi="Red Hat Display" w:cs="Red Hat Display"/>
        </w:rPr>
        <w:t>approved for</w:t>
      </w:r>
      <w:proofErr w:type="gramEnd"/>
      <w:r w:rsidR="005B70BA">
        <w:rPr>
          <w:rFonts w:ascii="Red Hat Display" w:hAnsi="Red Hat Display" w:cs="Red Hat Display"/>
        </w:rPr>
        <w:t xml:space="preserve"> NSWL if they do. FOOD SCI </w:t>
      </w:r>
      <w:r w:rsidRPr="005B70BA">
        <w:rPr>
          <w:rFonts w:ascii="Red Hat Display" w:hAnsi="Red Hat Display" w:cs="Red Hat Display"/>
        </w:rPr>
        <w:t>321: Food Laws and Regulations</w:t>
      </w:r>
      <w:r w:rsidR="005B70BA">
        <w:rPr>
          <w:rFonts w:ascii="Red Hat Display" w:hAnsi="Red Hat Display" w:cs="Red Hat Display"/>
        </w:rPr>
        <w:t xml:space="preserve"> could be SBS. Ask department if</w:t>
      </w:r>
      <w:r w:rsidR="00017C1F">
        <w:rPr>
          <w:rFonts w:ascii="Red Hat Display" w:hAnsi="Red Hat Display" w:cs="Red Hat Display"/>
        </w:rPr>
        <w:t xml:space="preserve"> FOOD SCI 321 should have SBS attribute.  </w:t>
      </w:r>
    </w:p>
    <w:p w14:paraId="35AF9A0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2CB3DB6D" w14:textId="77777777" w:rsidR="00984574" w:rsidRDefault="00984574" w:rsidP="00984574">
      <w:pPr>
        <w:pStyle w:val="ListParagraph"/>
        <w:rPr>
          <w:rFonts w:ascii="Red Hat Display" w:hAnsi="Red Hat Display" w:cs="Red Hat Display"/>
        </w:rPr>
      </w:pPr>
    </w:p>
    <w:p w14:paraId="0AF5ADE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Masson, second Arriola </w:t>
      </w:r>
      <w:proofErr w:type="spellStart"/>
      <w:r w:rsidRPr="005B70BA">
        <w:rPr>
          <w:rFonts w:ascii="Red Hat Display" w:hAnsi="Red Hat Display" w:cs="Red Hat Display"/>
        </w:rPr>
        <w:t>Apelo</w:t>
      </w:r>
      <w:proofErr w:type="spellEnd"/>
      <w:r w:rsidRPr="005B70BA">
        <w:rPr>
          <w:rFonts w:ascii="Red Hat Display" w:hAnsi="Red Hat Display" w:cs="Red Hat Display"/>
        </w:rPr>
        <w:t xml:space="preserve"> to approve CGER attributes for NUTR SCI</w:t>
      </w:r>
    </w:p>
    <w:p w14:paraId="0E1C5CF2" w14:textId="615FE21B"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Clarification that after conferring, AAE and NUTR SCI </w:t>
      </w:r>
      <w:r w:rsidR="005B70BA" w:rsidRPr="005B70BA">
        <w:rPr>
          <w:rFonts w:ascii="Red Hat Display" w:hAnsi="Red Hat Display" w:cs="Red Hat Display"/>
        </w:rPr>
        <w:t xml:space="preserve">are </w:t>
      </w:r>
      <w:r w:rsidRPr="005B70BA">
        <w:rPr>
          <w:rFonts w:ascii="Red Hat Display" w:hAnsi="Red Hat Display" w:cs="Red Hat Display"/>
        </w:rPr>
        <w:t>requesting NSW for AAE/</w:t>
      </w:r>
      <w:r w:rsidR="005B70BA" w:rsidRPr="005B70BA">
        <w:rPr>
          <w:rFonts w:ascii="Red Hat Display" w:hAnsi="Red Hat Display" w:cs="Red Hat Display"/>
        </w:rPr>
        <w:t>NUTR SCI</w:t>
      </w:r>
      <w:r w:rsidRPr="005B70BA">
        <w:rPr>
          <w:rFonts w:ascii="Red Hat Display" w:hAnsi="Red Hat Display" w:cs="Red Hat Display"/>
        </w:rPr>
        <w:t xml:space="preserve"> 350. Clarification that after conferring, NUTR SCI and BIOCHEM requesting NSWL for NUTR SCI/BIOCHEM 645. Courses assigned CGER attributes met CGER definitions.</w:t>
      </w:r>
    </w:p>
    <w:p w14:paraId="712658F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5-0-1</w:t>
      </w:r>
    </w:p>
    <w:p w14:paraId="673036F9" w14:textId="77777777" w:rsidR="00984574" w:rsidRDefault="00984574" w:rsidP="00984574">
      <w:pPr>
        <w:pStyle w:val="ListParagraph"/>
        <w:rPr>
          <w:rFonts w:ascii="Red Hat Display" w:hAnsi="Red Hat Display" w:cs="Red Hat Display"/>
        </w:rPr>
      </w:pPr>
    </w:p>
    <w:p w14:paraId="3FB9EBAA" w14:textId="1135B342"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lastRenderedPageBreak/>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BIOCHEM</w:t>
      </w:r>
    </w:p>
    <w:p w14:paraId="5A92A03D" w14:textId="2798AC91"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w:t>
      </w:r>
      <w:r w:rsidR="005B70BA" w:rsidRPr="005B70BA">
        <w:rPr>
          <w:rFonts w:ascii="Red Hat Display" w:hAnsi="Red Hat Display" w:cs="Red Hat Display"/>
        </w:rPr>
        <w:t xml:space="preserve">Clarification that after conferring, NUTR SCI and BIOCHEM </w:t>
      </w:r>
      <w:proofErr w:type="gramStart"/>
      <w:r w:rsidR="005B70BA" w:rsidRPr="005B70BA">
        <w:rPr>
          <w:rFonts w:ascii="Red Hat Display" w:hAnsi="Red Hat Display" w:cs="Red Hat Display"/>
        </w:rPr>
        <w:t>requesting</w:t>
      </w:r>
      <w:proofErr w:type="gramEnd"/>
      <w:r w:rsidR="005B70BA" w:rsidRPr="005B70BA">
        <w:rPr>
          <w:rFonts w:ascii="Red Hat Display" w:hAnsi="Red Hat Display" w:cs="Red Hat Display"/>
        </w:rPr>
        <w:t xml:space="preserve"> NSWL for NUTR SCI/BIOCHEM 645. </w:t>
      </w:r>
      <w:r w:rsidRPr="005B70BA">
        <w:rPr>
          <w:rFonts w:ascii="Red Hat Display" w:hAnsi="Red Hat Display" w:cs="Red Hat Display"/>
        </w:rPr>
        <w:t>Courses assigned CGER attributes met CGER definitions.</w:t>
      </w:r>
    </w:p>
    <w:p w14:paraId="461A28F0"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74A164CA" w14:textId="77777777" w:rsidR="00984574" w:rsidRDefault="00984574" w:rsidP="00984574">
      <w:pPr>
        <w:pStyle w:val="ListParagraph"/>
        <w:rPr>
          <w:rFonts w:ascii="Red Hat Display" w:hAnsi="Red Hat Display" w:cs="Red Hat Display"/>
        </w:rPr>
      </w:pPr>
    </w:p>
    <w:p w14:paraId="6EA47EE8" w14:textId="4B25997D"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BSE with minor suggestions</w:t>
      </w:r>
    </w:p>
    <w:p w14:paraId="37A58F48" w14:textId="00AE953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Felt there were </w:t>
      </w:r>
      <w:proofErr w:type="gramStart"/>
      <w:r w:rsidR="005B70BA" w:rsidRPr="005B70BA">
        <w:rPr>
          <w:rFonts w:ascii="Red Hat Display" w:hAnsi="Red Hat Display" w:cs="Red Hat Display"/>
        </w:rPr>
        <w:t>thee</w:t>
      </w:r>
      <w:proofErr w:type="gramEnd"/>
      <w:r w:rsidR="005B70BA" w:rsidRPr="005B70BA">
        <w:rPr>
          <w:rFonts w:ascii="Red Hat Display" w:hAnsi="Red Hat Display" w:cs="Red Hat Display"/>
        </w:rPr>
        <w:t xml:space="preserve"> courses </w:t>
      </w:r>
      <w:proofErr w:type="gramStart"/>
      <w:r w:rsidR="005B70BA" w:rsidRPr="005B70BA">
        <w:rPr>
          <w:rFonts w:ascii="Red Hat Display" w:hAnsi="Red Hat Display" w:cs="Red Hat Display"/>
        </w:rPr>
        <w:t>assigned</w:t>
      </w:r>
      <w:proofErr w:type="gramEnd"/>
      <w:r w:rsidR="005B70BA" w:rsidRPr="005B70BA">
        <w:rPr>
          <w:rFonts w:ascii="Red Hat Display" w:hAnsi="Red Hat Display" w:cs="Red Hat Display"/>
        </w:rPr>
        <w:t xml:space="preserve"> the NSW CGER attribute</w:t>
      </w:r>
      <w:r w:rsidRPr="005B70BA">
        <w:rPr>
          <w:rFonts w:ascii="Red Hat Display" w:hAnsi="Red Hat Display" w:cs="Red Hat Display"/>
        </w:rPr>
        <w:t xml:space="preserve"> that could meet MQR instead of NSW</w:t>
      </w:r>
      <w:r w:rsidR="005B70BA" w:rsidRPr="005B70BA">
        <w:rPr>
          <w:rFonts w:ascii="Red Hat Display" w:hAnsi="Red Hat Display" w:cs="Red Hat Display"/>
        </w:rPr>
        <w:t xml:space="preserve">. They are BSE 349, 364, and 405. Committee approves MQR or NSW and defers to department decision. Reach out to department to see which CGER attribute most closely aligns with each course. </w:t>
      </w:r>
    </w:p>
    <w:p w14:paraId="2FC9CB2F"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6B849B26" w14:textId="77777777" w:rsidR="00984574" w:rsidRDefault="00984574" w:rsidP="00984574">
      <w:pPr>
        <w:pStyle w:val="ListParagraph"/>
        <w:rPr>
          <w:rFonts w:ascii="Red Hat Display" w:hAnsi="Red Hat Display" w:cs="Red Hat Display"/>
        </w:rPr>
      </w:pPr>
    </w:p>
    <w:p w14:paraId="5940DFD0" w14:textId="7C7E37F5"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ENTOM with minor suggestions</w:t>
      </w:r>
    </w:p>
    <w:p w14:paraId="28D714B1" w14:textId="6B355313"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w:t>
      </w:r>
      <w:r w:rsidR="005B70BA">
        <w:rPr>
          <w:rFonts w:ascii="Red Hat Display" w:hAnsi="Red Hat Display" w:cs="Red Hat Display"/>
        </w:rPr>
        <w:t>Ask department if</w:t>
      </w:r>
      <w:r w:rsidRPr="005B70BA">
        <w:rPr>
          <w:rFonts w:ascii="Red Hat Display" w:hAnsi="Red Hat Display" w:cs="Red Hat Display"/>
        </w:rPr>
        <w:t xml:space="preserve"> ENTOM 321 should be NSW or NSWL. Justification for NSWL </w:t>
      </w:r>
      <w:r w:rsidR="005B70BA">
        <w:rPr>
          <w:rFonts w:ascii="Red Hat Display" w:hAnsi="Red Hat Display" w:cs="Red Hat Display"/>
        </w:rPr>
        <w:t xml:space="preserve">was </w:t>
      </w:r>
      <w:r w:rsidRPr="005B70BA">
        <w:rPr>
          <w:rFonts w:ascii="Red Hat Display" w:hAnsi="Red Hat Display" w:cs="Red Hat Display"/>
        </w:rPr>
        <w:t xml:space="preserve">not very strong. Other courses in subject listing approved for requested CGER attributes. </w:t>
      </w:r>
    </w:p>
    <w:p w14:paraId="5E4193E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14D306D1" w14:textId="77777777" w:rsidR="00984574" w:rsidRDefault="00984574" w:rsidP="00984574">
      <w:pPr>
        <w:pStyle w:val="ListParagraph"/>
        <w:rPr>
          <w:rFonts w:ascii="Red Hat Display" w:hAnsi="Red Hat Display" w:cs="Red Hat Display"/>
        </w:rPr>
      </w:pPr>
    </w:p>
    <w:p w14:paraId="7EB93EDD"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Li, second Schuchardt to approve CGER attributes for AAE</w:t>
      </w:r>
    </w:p>
    <w:p w14:paraId="23AD944E" w14:textId="616A47AD"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Clarification that after conferring, AAE and NUTR SCI </w:t>
      </w:r>
      <w:proofErr w:type="gramStart"/>
      <w:r w:rsidRPr="005B70BA">
        <w:rPr>
          <w:rFonts w:ascii="Red Hat Display" w:hAnsi="Red Hat Display" w:cs="Red Hat Display"/>
        </w:rPr>
        <w:t>requesting</w:t>
      </w:r>
      <w:proofErr w:type="gramEnd"/>
      <w:r w:rsidRPr="005B70BA">
        <w:rPr>
          <w:rFonts w:ascii="Red Hat Display" w:hAnsi="Red Hat Display" w:cs="Red Hat Display"/>
        </w:rPr>
        <w:t xml:space="preserve"> NSW for AAE/NSW 350. All other </w:t>
      </w:r>
      <w:r w:rsidR="005B70BA" w:rsidRPr="005B70BA">
        <w:rPr>
          <w:rFonts w:ascii="Red Hat Display" w:hAnsi="Red Hat Display" w:cs="Red Hat Display"/>
        </w:rPr>
        <w:t>courses</w:t>
      </w:r>
      <w:r w:rsidRPr="005B70BA">
        <w:rPr>
          <w:rFonts w:ascii="Red Hat Display" w:hAnsi="Red Hat Display" w:cs="Red Hat Display"/>
        </w:rPr>
        <w:t xml:space="preserve"> assigned CGER attributes met CGER definitions.</w:t>
      </w:r>
    </w:p>
    <w:p w14:paraId="551F3D17"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2A778382" w14:textId="77777777" w:rsidR="00984574" w:rsidRPr="005B70BA" w:rsidRDefault="00984574" w:rsidP="00984574">
      <w:pPr>
        <w:pStyle w:val="ListParagraph"/>
        <w:rPr>
          <w:rFonts w:ascii="Red Hat Display" w:hAnsi="Red Hat Display" w:cs="Red Hat Display"/>
        </w:rPr>
      </w:pPr>
      <w:r w:rsidRPr="00216CAF">
        <w:rPr>
          <w:rFonts w:ascii="Red Hat Display" w:hAnsi="Red Hat Display" w:cs="Red Hat Display"/>
          <w:highlight w:val="green"/>
        </w:rPr>
        <w:br/>
      </w:r>
      <w:r w:rsidRPr="005B70BA">
        <w:rPr>
          <w:rFonts w:ascii="Red Hat Display" w:hAnsi="Red Hat Display" w:cs="Red Hat Display"/>
        </w:rPr>
        <w:t>Motion Li, second Schuchardt to approve CGER attributes for C&amp;E SOC</w:t>
      </w:r>
    </w:p>
    <w:p w14:paraId="45FCD82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Note that there were many courses with no CGER assigned, but that was because C&amp;E SOC </w:t>
      </w:r>
      <w:proofErr w:type="gramStart"/>
      <w:r w:rsidRPr="005B70BA">
        <w:rPr>
          <w:rFonts w:ascii="Red Hat Display" w:hAnsi="Red Hat Display" w:cs="Red Hat Display"/>
        </w:rPr>
        <w:t>deferring</w:t>
      </w:r>
      <w:proofErr w:type="gramEnd"/>
      <w:r w:rsidRPr="005B70BA">
        <w:rPr>
          <w:rFonts w:ascii="Red Hat Display" w:hAnsi="Red Hat Display" w:cs="Red Hat Display"/>
        </w:rPr>
        <w:t xml:space="preserve"> to SOC. Courses assigned CGER attributes met CGER definitions.</w:t>
      </w:r>
    </w:p>
    <w:p w14:paraId="0FFC7C40"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64376C4E" w14:textId="77777777" w:rsidR="00984574" w:rsidRDefault="00984574" w:rsidP="00984574">
      <w:pPr>
        <w:pStyle w:val="ListParagraph"/>
        <w:rPr>
          <w:rFonts w:ascii="Red Hat Display" w:hAnsi="Red Hat Display" w:cs="Red Hat Display"/>
        </w:rPr>
      </w:pPr>
    </w:p>
    <w:p w14:paraId="3D42C9FF"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Li, second Schuchardt to approve CGER attributes for INTER-AG</w:t>
      </w:r>
    </w:p>
    <w:p w14:paraId="464C176C"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702B77A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4E993CD2" w14:textId="77777777" w:rsidR="00984574" w:rsidRDefault="00984574" w:rsidP="00984574">
      <w:pPr>
        <w:pStyle w:val="ListParagraph"/>
        <w:rPr>
          <w:rFonts w:ascii="Red Hat Display" w:hAnsi="Red Hat Display" w:cs="Red Hat Display"/>
        </w:rPr>
      </w:pPr>
    </w:p>
    <w:p w14:paraId="67BF1C54"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DiGennaro, second Arriola </w:t>
      </w:r>
      <w:proofErr w:type="spellStart"/>
      <w:r w:rsidRPr="005B70BA">
        <w:rPr>
          <w:rFonts w:ascii="Red Hat Display" w:hAnsi="Red Hat Display" w:cs="Red Hat Display"/>
        </w:rPr>
        <w:t>Apelo</w:t>
      </w:r>
      <w:proofErr w:type="spellEnd"/>
      <w:r w:rsidRPr="005B70BA">
        <w:rPr>
          <w:rFonts w:ascii="Red Hat Display" w:hAnsi="Red Hat Display" w:cs="Red Hat Display"/>
        </w:rPr>
        <w:t xml:space="preserve"> to approve CGER attributes for GENETICS</w:t>
      </w:r>
    </w:p>
    <w:p w14:paraId="29AEACC4"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2D26A46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3E7E1561" w14:textId="77777777" w:rsidR="00984574" w:rsidRDefault="00984574" w:rsidP="00984574">
      <w:pPr>
        <w:pStyle w:val="ListParagraph"/>
        <w:rPr>
          <w:rFonts w:ascii="Red Hat Display" w:hAnsi="Red Hat Display" w:cs="Red Hat Display"/>
        </w:rPr>
      </w:pPr>
    </w:p>
    <w:p w14:paraId="0606FDCA"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DiGennaro, second Schuchardt to approve CGER attributes for LSC</w:t>
      </w:r>
    </w:p>
    <w:p w14:paraId="5542CFCD" w14:textId="66A4C3D8"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lastRenderedPageBreak/>
        <w:t xml:space="preserve">Discussion: Courses assigned CGER attributes met CGER definitions. Some courses had recommended SBS attribute and had requested H&amp;A attribute, and </w:t>
      </w:r>
      <w:r w:rsidR="005B70BA">
        <w:rPr>
          <w:rFonts w:ascii="Red Hat Display" w:hAnsi="Red Hat Display" w:cs="Red Hat Display"/>
        </w:rPr>
        <w:t xml:space="preserve">committee felt the CGER attributes were appropriate in those cases. </w:t>
      </w:r>
      <w:r w:rsidRPr="005B70BA">
        <w:rPr>
          <w:rFonts w:ascii="Red Hat Display" w:hAnsi="Red Hat Display" w:cs="Red Hat Display"/>
        </w:rPr>
        <w:t xml:space="preserve"> </w:t>
      </w:r>
    </w:p>
    <w:p w14:paraId="7F2AC5C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26F19EF6" w14:textId="77777777" w:rsidR="00984574" w:rsidRDefault="00984574" w:rsidP="00984574">
      <w:pPr>
        <w:pStyle w:val="ListParagraph"/>
        <w:rPr>
          <w:rFonts w:ascii="Red Hat Display" w:hAnsi="Red Hat Display" w:cs="Red Hat Display"/>
        </w:rPr>
      </w:pPr>
    </w:p>
    <w:p w14:paraId="1E6C0408"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DiGennaro, Arriola </w:t>
      </w:r>
      <w:proofErr w:type="spellStart"/>
      <w:r w:rsidRPr="005B70BA">
        <w:rPr>
          <w:rFonts w:ascii="Red Hat Display" w:hAnsi="Red Hat Display" w:cs="Red Hat Display"/>
        </w:rPr>
        <w:t>Apelo</w:t>
      </w:r>
      <w:proofErr w:type="spellEnd"/>
      <w:r w:rsidRPr="005B70BA">
        <w:rPr>
          <w:rFonts w:ascii="Red Hat Display" w:hAnsi="Red Hat Display" w:cs="Red Hat Display"/>
        </w:rPr>
        <w:t xml:space="preserve"> to approve CGER attributes for SOIL SCI</w:t>
      </w:r>
    </w:p>
    <w:p w14:paraId="30E37761"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2167A13A"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1FA0F182" w14:textId="4A866F2A" w:rsidR="00984574" w:rsidRPr="006A5BCA" w:rsidRDefault="00984574" w:rsidP="00984574">
      <w:pPr>
        <w:rPr>
          <w:rFonts w:ascii="Red Hat Display" w:hAnsi="Red Hat Display" w:cs="Red Hat Display"/>
        </w:rPr>
      </w:pPr>
    </w:p>
    <w:p w14:paraId="7C5DCDFB"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 xml:space="preserve">Course: GENETICS 652: </w:t>
      </w:r>
      <w:r w:rsidRPr="004D6EF8">
        <w:rPr>
          <w:rFonts w:ascii="Red Hat Display" w:hAnsi="Red Hat Display" w:cs="Red Hat Display"/>
        </w:rPr>
        <w:t>Genetics and Physiology of Adult Stem Cells</w:t>
      </w:r>
    </w:p>
    <w:p w14:paraId="35B41A82"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New</w:t>
      </w:r>
    </w:p>
    <w:p w14:paraId="5969BEAC"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9" w:history="1">
        <w:r w:rsidRPr="00E167B4">
          <w:rPr>
            <w:rStyle w:val="Hyperlink"/>
            <w:rFonts w:ascii="Red Hat Display" w:hAnsi="Red Hat Display" w:cs="Red Hat Display"/>
          </w:rPr>
          <w:t>https://next-guide.wisc.edu/courseadmin/?key=91357</w:t>
        </w:r>
      </w:hyperlink>
      <w:r>
        <w:rPr>
          <w:rFonts w:ascii="Red Hat Display" w:hAnsi="Red Hat Display" w:cs="Red Hat Display"/>
        </w:rPr>
        <w:t xml:space="preserve"> </w:t>
      </w:r>
    </w:p>
    <w:p w14:paraId="48C4B755"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Reviewers: Schuchardt/Arriola </w:t>
      </w:r>
      <w:proofErr w:type="spellStart"/>
      <w:r>
        <w:rPr>
          <w:rFonts w:ascii="Red Hat Display" w:hAnsi="Red Hat Display" w:cs="Red Hat Display"/>
        </w:rPr>
        <w:t>Apelo</w:t>
      </w:r>
      <w:proofErr w:type="spellEnd"/>
      <w:r>
        <w:rPr>
          <w:rFonts w:ascii="Red Hat Display" w:hAnsi="Red Hat Display" w:cs="Red Hat Display"/>
        </w:rPr>
        <w:t xml:space="preserve"> (Duah)</w:t>
      </w:r>
    </w:p>
    <w:p w14:paraId="3DBA1278"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1:40-1:50</w:t>
      </w:r>
      <w:r>
        <w:rPr>
          <w:rFonts w:ascii="Red Hat Display" w:hAnsi="Red Hat Display" w:cs="Red Hat Display"/>
        </w:rPr>
        <w:br/>
      </w:r>
      <w:r>
        <w:rPr>
          <w:rFonts w:ascii="Red Hat Display" w:hAnsi="Red Hat Display" w:cs="Red Hat Display"/>
        </w:rPr>
        <w:br/>
        <w:t xml:space="preserve">Motion Schuchardt, second Arriola </w:t>
      </w:r>
      <w:proofErr w:type="spellStart"/>
      <w:r>
        <w:rPr>
          <w:rFonts w:ascii="Red Hat Display" w:hAnsi="Red Hat Display" w:cs="Red Hat Display"/>
        </w:rPr>
        <w:t>Apelo</w:t>
      </w:r>
      <w:proofErr w:type="spellEnd"/>
      <w:r>
        <w:rPr>
          <w:rFonts w:ascii="Red Hat Display" w:hAnsi="Red Hat Display" w:cs="Red Hat Display"/>
        </w:rPr>
        <w:t xml:space="preserve"> to defer</w:t>
      </w:r>
    </w:p>
    <w:p w14:paraId="26635039" w14:textId="44C33D2D" w:rsidR="00984574" w:rsidRDefault="00984574" w:rsidP="00984574">
      <w:pPr>
        <w:pStyle w:val="ListParagraph"/>
        <w:rPr>
          <w:rFonts w:ascii="Red Hat Display" w:hAnsi="Red Hat Display" w:cs="Red Hat Display"/>
        </w:rPr>
      </w:pPr>
      <w:r>
        <w:rPr>
          <w:rFonts w:ascii="Red Hat Display" w:hAnsi="Red Hat Display" w:cs="Red Hat Display"/>
        </w:rPr>
        <w:t xml:space="preserve">Discussion: </w:t>
      </w:r>
      <w:r w:rsidR="009F2CF5">
        <w:rPr>
          <w:rFonts w:ascii="Red Hat Display" w:hAnsi="Red Hat Display" w:cs="Red Hat Display"/>
        </w:rPr>
        <w:t>For learning</w:t>
      </w:r>
      <w:r w:rsidR="009F2CF5" w:rsidRPr="009F2CF5">
        <w:rPr>
          <w:rFonts w:ascii="Red Hat Display" w:hAnsi="Red Hat Display" w:cs="Red Hat Display"/>
        </w:rPr>
        <w:t xml:space="preserve"> outcomes 5-8</w:t>
      </w:r>
      <w:r w:rsidR="009F2CF5">
        <w:rPr>
          <w:rFonts w:ascii="Red Hat Display" w:hAnsi="Red Hat Display" w:cs="Red Hat Display"/>
        </w:rPr>
        <w:t>, suggestion to</w:t>
      </w:r>
      <w:r w:rsidR="009F2CF5" w:rsidRPr="009F2CF5">
        <w:rPr>
          <w:rFonts w:ascii="Red Hat Display" w:hAnsi="Red Hat Display" w:cs="Red Hat Display"/>
        </w:rPr>
        <w:t xml:space="preserve"> remove the phrases “at an undergraduate level” and “at a graduate level” and have the learning outcomes themselves reflect the level at which students would achieve these outcomes. </w:t>
      </w:r>
      <w:proofErr w:type="gramStart"/>
      <w:r w:rsidR="009F2CF5">
        <w:rPr>
          <w:rFonts w:ascii="Red Hat Display" w:hAnsi="Red Hat Display" w:cs="Red Hat Display"/>
        </w:rPr>
        <w:t>Instructor</w:t>
      </w:r>
      <w:proofErr w:type="gramEnd"/>
      <w:r w:rsidR="009F2CF5">
        <w:rPr>
          <w:rFonts w:ascii="Red Hat Display" w:hAnsi="Red Hat Display" w:cs="Red Hat Display"/>
        </w:rPr>
        <w:t xml:space="preserve"> should update the table</w:t>
      </w:r>
      <w:r w:rsidR="009F2CF5" w:rsidRPr="009F2CF5">
        <w:rPr>
          <w:rFonts w:ascii="Red Hat Display" w:hAnsi="Red Hat Display" w:cs="Red Hat Display"/>
        </w:rPr>
        <w:t xml:space="preserve"> with information about the number of hours students spend on learning activities to clarify there are not 15 weeks in the semester.</w:t>
      </w:r>
    </w:p>
    <w:p w14:paraId="4B097140" w14:textId="77777777" w:rsidR="00984574" w:rsidRDefault="00984574" w:rsidP="00984574">
      <w:pPr>
        <w:pStyle w:val="ListParagraph"/>
        <w:rPr>
          <w:rFonts w:ascii="Red Hat Display" w:hAnsi="Red Hat Display" w:cs="Red Hat Display"/>
        </w:rPr>
      </w:pPr>
      <w:r>
        <w:rPr>
          <w:rFonts w:ascii="Red Hat Display" w:hAnsi="Red Hat Display" w:cs="Red Hat Display"/>
        </w:rPr>
        <w:t>Vote: 5-0-1</w:t>
      </w:r>
      <w:r>
        <w:rPr>
          <w:rFonts w:ascii="Red Hat Display" w:hAnsi="Red Hat Display" w:cs="Red Hat Display"/>
        </w:rPr>
        <w:br/>
      </w:r>
    </w:p>
    <w:p w14:paraId="444A7639"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MATH/BMI/BIOCHEM/BMOLCHEM 609: Mathematical Methods for Systems Biology</w:t>
      </w:r>
    </w:p>
    <w:p w14:paraId="77A6379A"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3EB0196A" w14:textId="77777777" w:rsidR="00984574" w:rsidRDefault="00984574" w:rsidP="00984574">
      <w:pPr>
        <w:pStyle w:val="ListParagraph"/>
        <w:rPr>
          <w:rFonts w:ascii="Red Hat Display" w:hAnsi="Red Hat Display" w:cs="Red Hat Display"/>
        </w:rPr>
      </w:pPr>
      <w:r>
        <w:rPr>
          <w:rFonts w:ascii="Red Hat Display" w:hAnsi="Red Hat Display" w:cs="Red Hat Display"/>
        </w:rPr>
        <w:t>Reason (if change): Update to requisite to add a course and align with campus standards</w:t>
      </w:r>
    </w:p>
    <w:p w14:paraId="04CBC4C3"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0" w:history="1">
        <w:r w:rsidRPr="00E167B4">
          <w:rPr>
            <w:rStyle w:val="Hyperlink"/>
            <w:rFonts w:ascii="Red Hat Display" w:hAnsi="Red Hat Display" w:cs="Red Hat Display"/>
          </w:rPr>
          <w:t>https://next-guide.wisc.edu/courseadmin/?key=7342</w:t>
        </w:r>
      </w:hyperlink>
      <w:r>
        <w:rPr>
          <w:rFonts w:ascii="Red Hat Display" w:hAnsi="Red Hat Display" w:cs="Red Hat Display"/>
        </w:rPr>
        <w:t xml:space="preserve"> </w:t>
      </w:r>
    </w:p>
    <w:p w14:paraId="18482ABC"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Arriaga/Li</w:t>
      </w:r>
    </w:p>
    <w:p w14:paraId="239C2320"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1:50-2:00</w:t>
      </w:r>
    </w:p>
    <w:p w14:paraId="37FC3846" w14:textId="77777777" w:rsidR="00984574" w:rsidRDefault="00984574" w:rsidP="00984574">
      <w:pPr>
        <w:pStyle w:val="ListParagraph"/>
        <w:rPr>
          <w:rFonts w:ascii="Red Hat Display" w:hAnsi="Red Hat Display" w:cs="Red Hat Display"/>
        </w:rPr>
      </w:pPr>
    </w:p>
    <w:p w14:paraId="6207B15D" w14:textId="77777777" w:rsidR="00984574" w:rsidRDefault="00984574" w:rsidP="00984574">
      <w:pPr>
        <w:pStyle w:val="ListParagraph"/>
        <w:rPr>
          <w:rFonts w:ascii="Red Hat Display" w:hAnsi="Red Hat Display" w:cs="Red Hat Display"/>
        </w:rPr>
      </w:pPr>
      <w:r>
        <w:rPr>
          <w:rFonts w:ascii="Red Hat Display" w:hAnsi="Red Hat Display" w:cs="Red Hat Display"/>
        </w:rPr>
        <w:t>Motion Arriaga, second Li to approve</w:t>
      </w:r>
    </w:p>
    <w:p w14:paraId="5C2C381E" w14:textId="316F232D" w:rsidR="00984574" w:rsidRDefault="00984574" w:rsidP="00984574">
      <w:pPr>
        <w:pStyle w:val="ListParagraph"/>
        <w:rPr>
          <w:rFonts w:ascii="Red Hat Display" w:hAnsi="Red Hat Display" w:cs="Red Hat Display"/>
        </w:rPr>
      </w:pPr>
      <w:r>
        <w:rPr>
          <w:rFonts w:ascii="Red Hat Display" w:hAnsi="Red Hat Display" w:cs="Red Hat Display"/>
        </w:rPr>
        <w:t xml:space="preserve">Discussion: </w:t>
      </w:r>
      <w:r w:rsidR="00BA77A8">
        <w:rPr>
          <w:rFonts w:ascii="Red Hat Display" w:hAnsi="Red Hat Display" w:cs="Red Hat Display"/>
        </w:rPr>
        <w:t xml:space="preserve">Other schools and colleges have approved this update to the requisite. Seems like a reasonable and well vetted change. </w:t>
      </w:r>
      <w:r>
        <w:rPr>
          <w:rFonts w:ascii="Red Hat Display" w:hAnsi="Red Hat Display" w:cs="Red Hat Display"/>
        </w:rPr>
        <w:t xml:space="preserve"> </w:t>
      </w:r>
    </w:p>
    <w:p w14:paraId="2771AFFD" w14:textId="77777777" w:rsidR="00984574" w:rsidRPr="0027695C" w:rsidRDefault="00984574" w:rsidP="00984574">
      <w:pPr>
        <w:pStyle w:val="ListParagraph"/>
        <w:rPr>
          <w:rFonts w:ascii="Red Hat Display" w:hAnsi="Red Hat Display" w:cs="Red Hat Display"/>
        </w:rPr>
      </w:pPr>
      <w:r>
        <w:rPr>
          <w:rFonts w:ascii="Red Hat Display" w:hAnsi="Red Hat Display" w:cs="Red Hat Display"/>
        </w:rPr>
        <w:t>Vote: 6-0</w:t>
      </w:r>
    </w:p>
    <w:p w14:paraId="4F7955A0" w14:textId="77777777" w:rsidR="00984574" w:rsidRDefault="00984574" w:rsidP="00984574">
      <w:pPr>
        <w:pStyle w:val="ListParagraph"/>
        <w:rPr>
          <w:rFonts w:ascii="Red Hat Display" w:hAnsi="Red Hat Display" w:cs="Red Hat Display"/>
        </w:rPr>
      </w:pPr>
    </w:p>
    <w:p w14:paraId="7CD6B75C"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 xml:space="preserve">Course: DY SCI/AN SCI 414: </w:t>
      </w:r>
      <w:r w:rsidRPr="007A0A02">
        <w:rPr>
          <w:rFonts w:ascii="Red Hat Display" w:hAnsi="Red Hat Display" w:cs="Red Hat Display"/>
        </w:rPr>
        <w:t>Ruminant Nutrition &amp; Metabolism</w:t>
      </w:r>
    </w:p>
    <w:p w14:paraId="54453543"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7E193A74"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Reason (if change): Update course description, requisite, and learning outcomes. </w:t>
      </w:r>
    </w:p>
    <w:p w14:paraId="28E482A8"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1" w:history="1">
        <w:r w:rsidRPr="00946806">
          <w:rPr>
            <w:rStyle w:val="Hyperlink"/>
            <w:rFonts w:ascii="Red Hat Display" w:hAnsi="Red Hat Display" w:cs="Red Hat Display"/>
          </w:rPr>
          <w:t>https://next-guide.wisc.edu/courseadmin/?key=2777</w:t>
        </w:r>
      </w:hyperlink>
      <w:r>
        <w:rPr>
          <w:rFonts w:ascii="Red Hat Display" w:hAnsi="Red Hat Display" w:cs="Red Hat Display"/>
        </w:rPr>
        <w:t xml:space="preserve"> </w:t>
      </w:r>
    </w:p>
    <w:p w14:paraId="61752D16"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DiGennaro/Masson (Banks)</w:t>
      </w:r>
    </w:p>
    <w:p w14:paraId="674F9ED3" w14:textId="0DD4BE03" w:rsidR="00984574" w:rsidRDefault="00984574" w:rsidP="00984574">
      <w:pPr>
        <w:pStyle w:val="ListParagraph"/>
        <w:rPr>
          <w:rFonts w:ascii="Red Hat Display" w:hAnsi="Red Hat Display" w:cs="Red Hat Display"/>
        </w:rPr>
      </w:pPr>
      <w:r>
        <w:rPr>
          <w:rFonts w:ascii="Red Hat Display" w:hAnsi="Red Hat Display" w:cs="Red Hat Display"/>
        </w:rPr>
        <w:lastRenderedPageBreak/>
        <w:t>Time: 2:00-2:10</w:t>
      </w:r>
      <w:r>
        <w:rPr>
          <w:rFonts w:ascii="Red Hat Display" w:hAnsi="Red Hat Display" w:cs="Red Hat Display"/>
        </w:rPr>
        <w:br/>
      </w:r>
      <w:r>
        <w:rPr>
          <w:rFonts w:ascii="Red Hat Display" w:hAnsi="Red Hat Display" w:cs="Red Hat Display"/>
        </w:rPr>
        <w:br/>
        <w:t>Motion DiGennaro, second Masson to approve</w:t>
      </w:r>
      <w:r>
        <w:rPr>
          <w:rFonts w:ascii="Red Hat Display" w:hAnsi="Red Hat Display" w:cs="Red Hat Display"/>
        </w:rPr>
        <w:br/>
        <w:t xml:space="preserve">Discussion: </w:t>
      </w:r>
      <w:r w:rsidR="00BA77A8">
        <w:rPr>
          <w:rFonts w:ascii="Red Hat Display" w:hAnsi="Red Hat Display" w:cs="Red Hat Display"/>
        </w:rPr>
        <w:t xml:space="preserve">Clarification that graduate students do not complete learning outcome 2. Syllabus should make it clear that undergraduate and graduate students enroll in different </w:t>
      </w:r>
      <w:r w:rsidR="00017C1F">
        <w:rPr>
          <w:rFonts w:ascii="Red Hat Display" w:hAnsi="Red Hat Display" w:cs="Red Hat Display"/>
        </w:rPr>
        <w:t xml:space="preserve">lab and discussion </w:t>
      </w:r>
      <w:r w:rsidR="00BA77A8">
        <w:rPr>
          <w:rFonts w:ascii="Red Hat Display" w:hAnsi="Red Hat Display" w:cs="Red Hat Display"/>
        </w:rPr>
        <w:t xml:space="preserve">sections. Syllabus should include information about late assignment policy. </w:t>
      </w:r>
    </w:p>
    <w:p w14:paraId="748CEBD3" w14:textId="77777777" w:rsidR="00984574" w:rsidRDefault="00984574" w:rsidP="00984574">
      <w:pPr>
        <w:pStyle w:val="ListParagraph"/>
        <w:rPr>
          <w:rFonts w:ascii="Red Hat Display" w:hAnsi="Red Hat Display" w:cs="Red Hat Display"/>
        </w:rPr>
      </w:pPr>
      <w:r>
        <w:rPr>
          <w:rFonts w:ascii="Red Hat Display" w:hAnsi="Red Hat Display" w:cs="Red Hat Display"/>
        </w:rPr>
        <w:t>Vote: 5-0-1</w:t>
      </w:r>
    </w:p>
    <w:p w14:paraId="5D40026C" w14:textId="77777777" w:rsidR="00984574" w:rsidRDefault="00984574" w:rsidP="00984574">
      <w:pPr>
        <w:pStyle w:val="ListParagraph"/>
        <w:rPr>
          <w:rFonts w:ascii="Red Hat Display" w:hAnsi="Red Hat Display" w:cs="Red Hat Display"/>
        </w:rPr>
      </w:pPr>
    </w:p>
    <w:p w14:paraId="7BA9E457"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Course: GENETICS 335: Genomes in a Modern World (targeted review)</w:t>
      </w:r>
    </w:p>
    <w:p w14:paraId="3FA9C827" w14:textId="77777777" w:rsidR="00984574" w:rsidRDefault="00984574" w:rsidP="00984574">
      <w:pPr>
        <w:pStyle w:val="ListParagraph"/>
        <w:rPr>
          <w:rFonts w:ascii="Red Hat Display" w:hAnsi="Red Hat Display" w:cs="Red Hat Display"/>
        </w:rPr>
      </w:pPr>
      <w:r>
        <w:rPr>
          <w:rFonts w:ascii="Red Hat Display" w:hAnsi="Red Hat Display" w:cs="Red Hat Display"/>
        </w:rPr>
        <w:t>Last approved by CALS CC: 12-12-24</w:t>
      </w:r>
    </w:p>
    <w:p w14:paraId="6F706565"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45EEBCBE" w14:textId="77777777" w:rsidR="00984574" w:rsidRDefault="00984574" w:rsidP="00984574">
      <w:pPr>
        <w:pStyle w:val="ListParagraph"/>
        <w:rPr>
          <w:rFonts w:ascii="Red Hat Display" w:hAnsi="Red Hat Display" w:cs="Red Hat Display"/>
        </w:rPr>
      </w:pPr>
      <w:r>
        <w:rPr>
          <w:rFonts w:ascii="Red Hat Display" w:hAnsi="Red Hat Display" w:cs="Red Hat Display"/>
        </w:rPr>
        <w:t>Reason (if change): Update to course requisite</w:t>
      </w:r>
    </w:p>
    <w:p w14:paraId="72CB91F9"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2" w:history="1">
        <w:r w:rsidRPr="00E167B4">
          <w:rPr>
            <w:rStyle w:val="Hyperlink"/>
            <w:rFonts w:ascii="Red Hat Display" w:hAnsi="Red Hat Display" w:cs="Red Hat Display"/>
          </w:rPr>
          <w:t>https://next-guide.wisc.edu/courseadmin/?key=90749</w:t>
        </w:r>
      </w:hyperlink>
      <w:r>
        <w:rPr>
          <w:rFonts w:ascii="Red Hat Display" w:hAnsi="Red Hat Display" w:cs="Red Hat Display"/>
        </w:rPr>
        <w:t xml:space="preserve"> </w:t>
      </w:r>
    </w:p>
    <w:p w14:paraId="06ABEC34"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Reviewers: Arriola </w:t>
      </w:r>
      <w:proofErr w:type="spellStart"/>
      <w:r>
        <w:rPr>
          <w:rFonts w:ascii="Red Hat Display" w:hAnsi="Red Hat Display" w:cs="Red Hat Display"/>
        </w:rPr>
        <w:t>Apelo</w:t>
      </w:r>
      <w:proofErr w:type="spellEnd"/>
      <w:r>
        <w:rPr>
          <w:rFonts w:ascii="Red Hat Display" w:hAnsi="Red Hat Display" w:cs="Red Hat Display"/>
        </w:rPr>
        <w:t>/Li (Duah)</w:t>
      </w:r>
    </w:p>
    <w:p w14:paraId="0C914C5A" w14:textId="77777777" w:rsidR="00984574" w:rsidRDefault="00984574" w:rsidP="00984574">
      <w:pPr>
        <w:pStyle w:val="ListParagraph"/>
        <w:rPr>
          <w:rFonts w:ascii="Red Hat Display" w:hAnsi="Red Hat Display" w:cs="Red Hat Display"/>
        </w:rPr>
      </w:pPr>
      <w:r>
        <w:rPr>
          <w:rFonts w:ascii="Red Hat Display" w:hAnsi="Red Hat Display" w:cs="Red Hat Display"/>
        </w:rPr>
        <w:t>Time: 2:10-2:20</w:t>
      </w:r>
      <w:r>
        <w:rPr>
          <w:rFonts w:ascii="Red Hat Display" w:hAnsi="Red Hat Display" w:cs="Red Hat Display"/>
        </w:rPr>
        <w:br/>
      </w:r>
      <w:r>
        <w:rPr>
          <w:rFonts w:ascii="Red Hat Display" w:hAnsi="Red Hat Display" w:cs="Red Hat Display"/>
        </w:rPr>
        <w:br/>
        <w:t xml:space="preserve">Motion Arriola </w:t>
      </w:r>
      <w:proofErr w:type="spellStart"/>
      <w:r>
        <w:rPr>
          <w:rFonts w:ascii="Red Hat Display" w:hAnsi="Red Hat Display" w:cs="Red Hat Display"/>
        </w:rPr>
        <w:t>Apelo</w:t>
      </w:r>
      <w:proofErr w:type="spellEnd"/>
      <w:r>
        <w:rPr>
          <w:rFonts w:ascii="Red Hat Display" w:hAnsi="Red Hat Display" w:cs="Red Hat Display"/>
        </w:rPr>
        <w:t xml:space="preserve">, second Li to approve </w:t>
      </w:r>
    </w:p>
    <w:p w14:paraId="3D2ADAC8" w14:textId="65631008" w:rsidR="00984574" w:rsidRDefault="00984574" w:rsidP="00984574">
      <w:pPr>
        <w:pStyle w:val="ListParagraph"/>
        <w:rPr>
          <w:rFonts w:ascii="Red Hat Display" w:hAnsi="Red Hat Display" w:cs="Red Hat Display"/>
        </w:rPr>
      </w:pPr>
      <w:r>
        <w:rPr>
          <w:rFonts w:ascii="Red Hat Display" w:hAnsi="Red Hat Display" w:cs="Red Hat Display"/>
        </w:rPr>
        <w:t>Discussion:</w:t>
      </w:r>
      <w:r w:rsidR="000F45E7">
        <w:rPr>
          <w:rFonts w:ascii="Red Hat Display" w:hAnsi="Red Hat Display" w:cs="Red Hat Display"/>
        </w:rPr>
        <w:t xml:space="preserve"> Ensure syllabus requisite exactly matches Lumen. Committee noted they had provided feedback on this requisite when the course was originally proposed. </w:t>
      </w:r>
      <w:r>
        <w:rPr>
          <w:rFonts w:ascii="Red Hat Display" w:hAnsi="Red Hat Display" w:cs="Red Hat Display"/>
        </w:rPr>
        <w:t xml:space="preserve"> </w:t>
      </w:r>
      <w:r>
        <w:rPr>
          <w:rFonts w:ascii="Red Hat Display" w:hAnsi="Red Hat Display" w:cs="Red Hat Display"/>
        </w:rPr>
        <w:br/>
        <w:t>Vote: 5-0-1</w:t>
      </w:r>
    </w:p>
    <w:p w14:paraId="30180C70" w14:textId="77777777" w:rsidR="00984574" w:rsidRDefault="00984574" w:rsidP="00984574">
      <w:pPr>
        <w:pStyle w:val="ListParagraph"/>
        <w:rPr>
          <w:rFonts w:ascii="Red Hat Display" w:hAnsi="Red Hat Display" w:cs="Red Hat Display"/>
        </w:rPr>
      </w:pPr>
    </w:p>
    <w:p w14:paraId="25A2001A" w14:textId="77777777" w:rsidR="00984574" w:rsidRDefault="00984574" w:rsidP="00984574">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 xml:space="preserve">MICROBIO 657: </w:t>
      </w:r>
      <w:r w:rsidRPr="00B76DCA">
        <w:rPr>
          <w:rFonts w:ascii="Red Hat Display" w:hAnsi="Red Hat Display" w:cs="Red Hat Display"/>
        </w:rPr>
        <w:t>Bioinformatics for Microbiologists</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52EAB000" w14:textId="77777777" w:rsidR="00984574" w:rsidRPr="009A7CFE" w:rsidRDefault="00984574" w:rsidP="00984574">
      <w:pPr>
        <w:pStyle w:val="ListParagraph"/>
        <w:rPr>
          <w:rFonts w:ascii="Red Hat Display" w:hAnsi="Red Hat Display" w:cs="Red Hat Display"/>
        </w:rPr>
      </w:pPr>
      <w:r>
        <w:rPr>
          <w:rFonts w:ascii="Red Hat Display" w:hAnsi="Red Hat Display" w:cs="Red Hat Display"/>
        </w:rPr>
        <w:t xml:space="preserve">Reason (if change): Update requisite to graduate students only. Update description and learning outcomes. </w:t>
      </w:r>
    </w:p>
    <w:p w14:paraId="106EBF94" w14:textId="77777777" w:rsidR="00984574" w:rsidRPr="000805E2" w:rsidRDefault="00984574" w:rsidP="00984574">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3" w:history="1">
        <w:r w:rsidRPr="000E7AEF">
          <w:rPr>
            <w:rStyle w:val="Hyperlink"/>
            <w:rFonts w:ascii="Red Hat Display" w:hAnsi="Red Hat Display" w:cs="Red Hat Display"/>
          </w:rPr>
          <w:t>https://next-guide.wisc.edu/courseadmin/?key=11492</w:t>
        </w:r>
      </w:hyperlink>
      <w:r>
        <w:rPr>
          <w:rFonts w:ascii="Red Hat Display" w:hAnsi="Red Hat Display" w:cs="Red Hat Display"/>
        </w:rPr>
        <w:t xml:space="preserve"> </w:t>
      </w:r>
    </w:p>
    <w:p w14:paraId="03B84080" w14:textId="77777777" w:rsidR="00984574" w:rsidRPr="000805E2" w:rsidRDefault="00984574" w:rsidP="00984574">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Masson/Arriaga (Banks)</w:t>
      </w:r>
    </w:p>
    <w:p w14:paraId="4E8F16A9" w14:textId="77777777" w:rsidR="00984574" w:rsidRDefault="00984574" w:rsidP="00984574">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xml:space="preserve">: 2:20-2:30 </w:t>
      </w:r>
      <w:r>
        <w:rPr>
          <w:rFonts w:ascii="Red Hat Display" w:hAnsi="Red Hat Display" w:cs="Red Hat Display"/>
        </w:rPr>
        <w:br/>
      </w:r>
      <w:r>
        <w:rPr>
          <w:rFonts w:ascii="Red Hat Display" w:hAnsi="Red Hat Display" w:cs="Red Hat Display"/>
        </w:rPr>
        <w:br/>
        <w:t xml:space="preserve">Motion Masson, second Arriaga to approve with minor suggestions. </w:t>
      </w:r>
    </w:p>
    <w:p w14:paraId="62653905" w14:textId="451B9612" w:rsidR="00984574" w:rsidRDefault="00984574" w:rsidP="00984574">
      <w:pPr>
        <w:pStyle w:val="ListParagraph"/>
        <w:rPr>
          <w:rFonts w:ascii="Red Hat Display" w:hAnsi="Red Hat Display" w:cs="Red Hat Display"/>
        </w:rPr>
      </w:pPr>
      <w:r w:rsidRPr="00182B3A">
        <w:rPr>
          <w:rFonts w:ascii="Red Hat Display" w:hAnsi="Red Hat Display" w:cs="Red Hat Display"/>
        </w:rPr>
        <w:t xml:space="preserve">Discussion: Suggestion to include statement on </w:t>
      </w:r>
      <w:r w:rsidR="00182B3A" w:rsidRPr="00182B3A">
        <w:rPr>
          <w:rFonts w:ascii="Red Hat Display" w:hAnsi="Red Hat Display" w:cs="Red Hat Display"/>
        </w:rPr>
        <w:t xml:space="preserve">use </w:t>
      </w:r>
      <w:r w:rsidRPr="00182B3A">
        <w:rPr>
          <w:rFonts w:ascii="Red Hat Display" w:hAnsi="Red Hat Display" w:cs="Red Hat Display"/>
        </w:rPr>
        <w:t xml:space="preserve">AI. </w:t>
      </w:r>
      <w:r w:rsidR="00F56375" w:rsidRPr="00182B3A">
        <w:rPr>
          <w:rFonts w:ascii="Red Hat Display" w:hAnsi="Red Hat Display" w:cs="Red Hat Display"/>
        </w:rPr>
        <w:t>Syllabus st</w:t>
      </w:r>
      <w:r w:rsidRPr="00182B3A">
        <w:rPr>
          <w:rFonts w:ascii="Red Hat Display" w:hAnsi="Red Hat Display" w:cs="Red Hat Display"/>
        </w:rPr>
        <w:t xml:space="preserve">ill refers to undergraduate students in </w:t>
      </w:r>
      <w:r w:rsidR="00182B3A" w:rsidRPr="00182B3A">
        <w:rPr>
          <w:rFonts w:ascii="Red Hat Display" w:hAnsi="Red Hat Display" w:cs="Red Hat Display"/>
        </w:rPr>
        <w:t xml:space="preserve">certain </w:t>
      </w:r>
      <w:r w:rsidRPr="00182B3A">
        <w:rPr>
          <w:rFonts w:ascii="Red Hat Display" w:hAnsi="Red Hat Display" w:cs="Red Hat Display"/>
        </w:rPr>
        <w:t xml:space="preserve">sections-ensure this is removed. </w:t>
      </w:r>
      <w:r w:rsidR="00182B3A" w:rsidRPr="00182B3A">
        <w:rPr>
          <w:rFonts w:ascii="Red Hat Display" w:hAnsi="Red Hat Display" w:cs="Red Hat Display"/>
        </w:rPr>
        <w:t xml:space="preserve"> Syllabus should better distinguish </w:t>
      </w:r>
      <w:r w:rsidRPr="00182B3A">
        <w:rPr>
          <w:rFonts w:ascii="Red Hat Display" w:hAnsi="Red Hat Display" w:cs="Red Hat Display"/>
        </w:rPr>
        <w:t>between final project vs final assignment and clarify students can choose one or the other.</w:t>
      </w:r>
      <w:r>
        <w:rPr>
          <w:rFonts w:ascii="Red Hat Display" w:hAnsi="Red Hat Display" w:cs="Red Hat Display"/>
        </w:rPr>
        <w:t xml:space="preserve">  </w:t>
      </w:r>
    </w:p>
    <w:p w14:paraId="604956AC" w14:textId="77777777" w:rsidR="00984574" w:rsidRPr="004150CB" w:rsidRDefault="00984574" w:rsidP="00984574">
      <w:pPr>
        <w:pStyle w:val="ListParagraph"/>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788EE6DD" w14:textId="77777777" w:rsidR="00984574" w:rsidRPr="00A951BB" w:rsidRDefault="00984574" w:rsidP="00984574">
      <w:pPr>
        <w:pStyle w:val="Heading2"/>
        <w:jc w:val="center"/>
      </w:pPr>
      <w:r w:rsidRPr="006B1679">
        <w:rPr>
          <w:rFonts w:ascii="Red Hat Display" w:hAnsi="Red Hat Display" w:cs="Red Hat Display"/>
        </w:rPr>
        <w:lastRenderedPageBreak/>
        <w:t>Informational and Discussion Items</w:t>
      </w:r>
      <w:r>
        <w:rPr>
          <w:rFonts w:ascii="Red Hat Display" w:hAnsi="Red Hat Display" w:cs="Red Hat Display"/>
        </w:rPr>
        <w:br/>
      </w:r>
    </w:p>
    <w:p w14:paraId="51D8872E" w14:textId="3880E897" w:rsidR="00984574" w:rsidRPr="00307050" w:rsidRDefault="00984574" w:rsidP="00307050">
      <w:pPr>
        <w:pStyle w:val="ListParagraph"/>
        <w:numPr>
          <w:ilvl w:val="0"/>
          <w:numId w:val="3"/>
        </w:numPr>
        <w:rPr>
          <w:rFonts w:ascii="Red Hat Display" w:hAnsi="Red Hat Display" w:cs="Red Hat Display"/>
        </w:rPr>
      </w:pPr>
      <w:r w:rsidRPr="002E65ED">
        <w:rPr>
          <w:rFonts w:ascii="Red Hat Display" w:hAnsi="Red Hat Display" w:cs="Red Hat Display"/>
        </w:rPr>
        <w:t xml:space="preserve">Student Evaluation of Teaching </w:t>
      </w:r>
      <w:r>
        <w:rPr>
          <w:rFonts w:ascii="Red Hat Display" w:hAnsi="Red Hat Display" w:cs="Red Hat Display"/>
        </w:rPr>
        <w:t>Ideas Document</w:t>
      </w:r>
      <w:r w:rsidRPr="00A951BB">
        <w:rPr>
          <w:rFonts w:ascii="Red Hat Display" w:hAnsi="Red Hat Display" w:cs="Red Hat Display"/>
        </w:rPr>
        <w:br/>
      </w:r>
      <w:hyperlink r:id="rId14" w:history="1">
        <w:r w:rsidRPr="00A951BB">
          <w:rPr>
            <w:rStyle w:val="Hyperlink"/>
            <w:rFonts w:ascii="Red Hat Display" w:hAnsi="Red Hat Display" w:cs="Red Hat Display"/>
          </w:rPr>
          <w:t>https://uwmadison.box.com/s/sxrxod1ltlg9cnrvsrep1v32496wc5do</w:t>
        </w:r>
      </w:hyperlink>
      <w:r w:rsidRPr="00A951BB">
        <w:rPr>
          <w:rFonts w:ascii="Red Hat Display" w:hAnsi="Red Hat Display" w:cs="Red Hat Display"/>
        </w:rPr>
        <w:t xml:space="preserve"> </w:t>
      </w:r>
      <w:r>
        <w:rPr>
          <w:rFonts w:ascii="Red Hat Display" w:hAnsi="Red Hat Display" w:cs="Red Hat Display"/>
        </w:rPr>
        <w:br/>
      </w:r>
      <w:r>
        <w:rPr>
          <w:rFonts w:ascii="Red Hat Display" w:hAnsi="Red Hat Display" w:cs="Red Hat Display"/>
        </w:rPr>
        <w:br/>
      </w:r>
      <w:r w:rsidR="00307050">
        <w:rPr>
          <w:rFonts w:ascii="Red Hat Display" w:hAnsi="Red Hat Display" w:cs="Red Hat Display"/>
        </w:rPr>
        <w:t xml:space="preserve">Discussion: Continued </w:t>
      </w:r>
      <w:r w:rsidR="00307050" w:rsidRPr="00307050">
        <w:rPr>
          <w:rFonts w:ascii="Red Hat Display" w:hAnsi="Red Hat Display" w:cs="Red Hat Display"/>
        </w:rPr>
        <w:t>discussion about the importance of defining who the instructor is for a course and who is getting evaluated in surveys</w:t>
      </w:r>
      <w:r w:rsidR="00896016">
        <w:rPr>
          <w:rFonts w:ascii="Red Hat Display" w:hAnsi="Red Hat Display" w:cs="Red Hat Display"/>
        </w:rPr>
        <w:t>.</w:t>
      </w:r>
      <w:r w:rsidR="00307050" w:rsidRPr="00307050">
        <w:rPr>
          <w:rFonts w:ascii="Red Hat Display" w:hAnsi="Red Hat Display" w:cs="Red Hat Display"/>
        </w:rPr>
        <w:t xml:space="preserve"> </w:t>
      </w:r>
      <w:r w:rsidR="00896016">
        <w:rPr>
          <w:rFonts w:ascii="Red Hat Display" w:hAnsi="Red Hat Display" w:cs="Red Hat Display"/>
        </w:rPr>
        <w:t>G</w:t>
      </w:r>
      <w:r w:rsidR="00307050" w:rsidRPr="00307050">
        <w:rPr>
          <w:rFonts w:ascii="Red Hat Display" w:hAnsi="Red Hat Display" w:cs="Red Hat Display"/>
        </w:rPr>
        <w:t xml:space="preserve">iven the range of ways courses are </w:t>
      </w:r>
      <w:proofErr w:type="gramStart"/>
      <w:r w:rsidR="00307050" w:rsidRPr="00307050">
        <w:rPr>
          <w:rFonts w:ascii="Red Hat Display" w:hAnsi="Red Hat Display" w:cs="Red Hat Display"/>
        </w:rPr>
        <w:t>set-up</w:t>
      </w:r>
      <w:proofErr w:type="gramEnd"/>
      <w:r w:rsidR="00307050" w:rsidRPr="00307050">
        <w:rPr>
          <w:rFonts w:ascii="Red Hat Display" w:hAnsi="Red Hat Display" w:cs="Red Hat Display"/>
        </w:rPr>
        <w:t xml:space="preserve"> and delivered at UW-Madison</w:t>
      </w:r>
      <w:r w:rsidR="00896016">
        <w:rPr>
          <w:rFonts w:ascii="Red Hat Display" w:hAnsi="Red Hat Display" w:cs="Red Hat Display"/>
        </w:rPr>
        <w:t>, the committee noted that it</w:t>
      </w:r>
      <w:r w:rsidR="00307050" w:rsidRPr="00307050">
        <w:rPr>
          <w:rFonts w:ascii="Red Hat Display" w:hAnsi="Red Hat Display" w:cs="Red Hat Display"/>
        </w:rPr>
        <w:t xml:space="preserve"> can be particularly complicated </w:t>
      </w:r>
      <w:r w:rsidR="008A75EF">
        <w:rPr>
          <w:rFonts w:ascii="Red Hat Display" w:hAnsi="Red Hat Display" w:cs="Red Hat Display"/>
        </w:rPr>
        <w:t xml:space="preserve">to determine </w:t>
      </w:r>
      <w:r w:rsidR="00307050" w:rsidRPr="00307050">
        <w:rPr>
          <w:rFonts w:ascii="Red Hat Display" w:hAnsi="Red Hat Display" w:cs="Red Hat Display"/>
        </w:rPr>
        <w:t>how teaching assistants are involved in instruction</w:t>
      </w:r>
      <w:r w:rsidR="008A75EF">
        <w:rPr>
          <w:rFonts w:ascii="Red Hat Display" w:hAnsi="Red Hat Display" w:cs="Red Hat Display"/>
        </w:rPr>
        <w:t xml:space="preserve"> and how they get evaluated</w:t>
      </w:r>
      <w:r w:rsidR="00307050" w:rsidRPr="00307050">
        <w:rPr>
          <w:rFonts w:ascii="Red Hat Display" w:hAnsi="Red Hat Display" w:cs="Red Hat Display"/>
        </w:rPr>
        <w:t xml:space="preserve">. Some but not all on the committee felt that there should be something in the policy that indicates units should </w:t>
      </w:r>
      <w:proofErr w:type="gramStart"/>
      <w:r w:rsidR="00307050" w:rsidRPr="00307050">
        <w:rPr>
          <w:rFonts w:ascii="Red Hat Display" w:hAnsi="Red Hat Display" w:cs="Red Hat Display"/>
        </w:rPr>
        <w:t>actually review</w:t>
      </w:r>
      <w:proofErr w:type="gramEnd"/>
      <w:r w:rsidR="00307050" w:rsidRPr="00307050">
        <w:rPr>
          <w:rFonts w:ascii="Red Hat Display" w:hAnsi="Red Hat Display" w:cs="Red Hat Display"/>
        </w:rPr>
        <w:t xml:space="preserve"> the data from course evaluations. Others felt this was best determined at the school/college level. </w:t>
      </w:r>
      <w:r w:rsidR="00307050">
        <w:rPr>
          <w:rFonts w:ascii="Red Hat Display" w:hAnsi="Red Hat Display" w:cs="Red Hat Display"/>
        </w:rPr>
        <w:t xml:space="preserve">Committee </w:t>
      </w:r>
      <w:r w:rsidR="00307050" w:rsidRPr="00307050">
        <w:rPr>
          <w:rFonts w:ascii="Red Hat Display" w:hAnsi="Red Hat Display" w:cs="Red Hat Display"/>
        </w:rPr>
        <w:t>would welcome the opportunity to review the policy itself before it gets finalized and would be happy to provide feedback again once the policy has been drafted.</w:t>
      </w:r>
    </w:p>
    <w:p w14:paraId="4E6689B9"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B97802"/>
    <w:multiLevelType w:val="hybridMultilevel"/>
    <w:tmpl w:val="2E76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DA00EE"/>
    <w:multiLevelType w:val="hybridMultilevel"/>
    <w:tmpl w:val="849CB62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77691677">
    <w:abstractNumId w:val="1"/>
  </w:num>
  <w:num w:numId="2" w16cid:durableId="22558100">
    <w:abstractNumId w:val="0"/>
  </w:num>
  <w:num w:numId="3" w16cid:durableId="109319906">
    <w:abstractNumId w:val="2"/>
  </w:num>
  <w:num w:numId="4" w16cid:durableId="546066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74"/>
    <w:rsid w:val="00017C1F"/>
    <w:rsid w:val="000F45E7"/>
    <w:rsid w:val="00182B3A"/>
    <w:rsid w:val="00307050"/>
    <w:rsid w:val="004014CF"/>
    <w:rsid w:val="005B70BA"/>
    <w:rsid w:val="005E5C7A"/>
    <w:rsid w:val="006B6754"/>
    <w:rsid w:val="007C17CE"/>
    <w:rsid w:val="00896016"/>
    <w:rsid w:val="008A75EF"/>
    <w:rsid w:val="00944BAD"/>
    <w:rsid w:val="00984574"/>
    <w:rsid w:val="009F2CF5"/>
    <w:rsid w:val="00B54ED2"/>
    <w:rsid w:val="00BA77A8"/>
    <w:rsid w:val="00F47932"/>
    <w:rsid w:val="00F56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F3533"/>
  <w15:chartTrackingRefBased/>
  <w15:docId w15:val="{87E5594B-58CA-4A4C-8786-28C0F8BFC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574"/>
    <w:pPr>
      <w:spacing w:line="259" w:lineRule="auto"/>
    </w:pPr>
    <w:rPr>
      <w:sz w:val="22"/>
      <w:szCs w:val="22"/>
    </w:rPr>
  </w:style>
  <w:style w:type="paragraph" w:styleId="Heading1">
    <w:name w:val="heading 1"/>
    <w:basedOn w:val="Normal"/>
    <w:next w:val="Normal"/>
    <w:link w:val="Heading1Char"/>
    <w:uiPriority w:val="9"/>
    <w:qFormat/>
    <w:rsid w:val="009845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45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45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45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45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45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45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45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45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5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45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45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5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5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5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5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5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574"/>
    <w:rPr>
      <w:rFonts w:eastAsiaTheme="majorEastAsia" w:cstheme="majorBidi"/>
      <w:color w:val="272727" w:themeColor="text1" w:themeTint="D8"/>
    </w:rPr>
  </w:style>
  <w:style w:type="paragraph" w:styleId="Title">
    <w:name w:val="Title"/>
    <w:basedOn w:val="Normal"/>
    <w:next w:val="Normal"/>
    <w:link w:val="TitleChar"/>
    <w:uiPriority w:val="10"/>
    <w:qFormat/>
    <w:rsid w:val="009845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45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5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45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574"/>
    <w:pPr>
      <w:spacing w:before="160"/>
      <w:jc w:val="center"/>
    </w:pPr>
    <w:rPr>
      <w:i/>
      <w:iCs/>
      <w:color w:val="404040" w:themeColor="text1" w:themeTint="BF"/>
    </w:rPr>
  </w:style>
  <w:style w:type="character" w:customStyle="1" w:styleId="QuoteChar">
    <w:name w:val="Quote Char"/>
    <w:basedOn w:val="DefaultParagraphFont"/>
    <w:link w:val="Quote"/>
    <w:uiPriority w:val="29"/>
    <w:rsid w:val="00984574"/>
    <w:rPr>
      <w:i/>
      <w:iCs/>
      <w:color w:val="404040" w:themeColor="text1" w:themeTint="BF"/>
    </w:rPr>
  </w:style>
  <w:style w:type="paragraph" w:styleId="ListParagraph">
    <w:name w:val="List Paragraph"/>
    <w:basedOn w:val="Normal"/>
    <w:uiPriority w:val="34"/>
    <w:qFormat/>
    <w:rsid w:val="00984574"/>
    <w:pPr>
      <w:ind w:left="720"/>
      <w:contextualSpacing/>
    </w:pPr>
  </w:style>
  <w:style w:type="character" w:styleId="IntenseEmphasis">
    <w:name w:val="Intense Emphasis"/>
    <w:basedOn w:val="DefaultParagraphFont"/>
    <w:uiPriority w:val="21"/>
    <w:qFormat/>
    <w:rsid w:val="00984574"/>
    <w:rPr>
      <w:i/>
      <w:iCs/>
      <w:color w:val="0F4761" w:themeColor="accent1" w:themeShade="BF"/>
    </w:rPr>
  </w:style>
  <w:style w:type="paragraph" w:styleId="IntenseQuote">
    <w:name w:val="Intense Quote"/>
    <w:basedOn w:val="Normal"/>
    <w:next w:val="Normal"/>
    <w:link w:val="IntenseQuoteChar"/>
    <w:uiPriority w:val="30"/>
    <w:qFormat/>
    <w:rsid w:val="009845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4574"/>
    <w:rPr>
      <w:i/>
      <w:iCs/>
      <w:color w:val="0F4761" w:themeColor="accent1" w:themeShade="BF"/>
    </w:rPr>
  </w:style>
  <w:style w:type="character" w:styleId="IntenseReference">
    <w:name w:val="Intense Reference"/>
    <w:basedOn w:val="DefaultParagraphFont"/>
    <w:uiPriority w:val="32"/>
    <w:qFormat/>
    <w:rsid w:val="00984574"/>
    <w:rPr>
      <w:b/>
      <w:bCs/>
      <w:smallCaps/>
      <w:color w:val="0F4761" w:themeColor="accent1" w:themeShade="BF"/>
      <w:spacing w:val="5"/>
    </w:rPr>
  </w:style>
  <w:style w:type="character" w:styleId="Hyperlink">
    <w:name w:val="Hyperlink"/>
    <w:basedOn w:val="DefaultParagraphFont"/>
    <w:uiPriority w:val="99"/>
    <w:unhideWhenUsed/>
    <w:rsid w:val="00984574"/>
    <w:rPr>
      <w:color w:val="467886" w:themeColor="hyperlink"/>
      <w:u w:val="single"/>
    </w:rPr>
  </w:style>
  <w:style w:type="character" w:styleId="FollowedHyperlink">
    <w:name w:val="FollowedHyperlink"/>
    <w:basedOn w:val="DefaultParagraphFont"/>
    <w:uiPriority w:val="99"/>
    <w:semiHidden/>
    <w:unhideWhenUsed/>
    <w:rsid w:val="00BA77A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wmadison.box.com/s/26paqa4wiau3au0z59j00rwopicww7xj" TargetMode="External"/><Relationship Id="rId13" Type="http://schemas.openxmlformats.org/officeDocument/2006/relationships/hyperlink" Target="https://next-guide.wisc.edu/courseadmin/?key=11492" TargetMode="External"/><Relationship Id="rId3" Type="http://schemas.openxmlformats.org/officeDocument/2006/relationships/settings" Target="settings.xml"/><Relationship Id="rId7" Type="http://schemas.openxmlformats.org/officeDocument/2006/relationships/hyperlink" Target="https://next-guide.wisc.edu/courseadmin/?key=85272" TargetMode="External"/><Relationship Id="rId12" Type="http://schemas.openxmlformats.org/officeDocument/2006/relationships/hyperlink" Target="https://next-guide.wisc.edu/courseadmin/?key=9074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wmadison.box.com/s/u7ribbil5704lmoc9qt9pv035zaw0iej" TargetMode="External"/><Relationship Id="rId11" Type="http://schemas.openxmlformats.org/officeDocument/2006/relationships/hyperlink" Target="https://next-guide.wisc.edu/courseadmin/?key=2777"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next-guide.wisc.edu/courseadmin/?key=7342" TargetMode="External"/><Relationship Id="rId4" Type="http://schemas.openxmlformats.org/officeDocument/2006/relationships/webSettings" Target="webSettings.xml"/><Relationship Id="rId9" Type="http://schemas.openxmlformats.org/officeDocument/2006/relationships/hyperlink" Target="https://next-guide.wisc.edu/courseadmin/?key=91357" TargetMode="External"/><Relationship Id="rId14" Type="http://schemas.openxmlformats.org/officeDocument/2006/relationships/hyperlink" Target="https://uwmadison.box.com/s/sxrxod1ltlg9cnrvsrep1v32496wc5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1319</Words>
  <Characters>8128</Characters>
  <Application>Microsoft Office Word</Application>
  <DocSecurity>0</DocSecurity>
  <Lines>219</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12</cp:revision>
  <dcterms:created xsi:type="dcterms:W3CDTF">2026-03-13T20:28:00Z</dcterms:created>
  <dcterms:modified xsi:type="dcterms:W3CDTF">2026-03-17T14:26:00Z</dcterms:modified>
</cp:coreProperties>
</file>